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BD84F" w14:textId="77777777" w:rsidR="00F94511" w:rsidRPr="00F94511" w:rsidRDefault="00F94511" w:rsidP="00F94511">
      <w:r w:rsidRPr="00F94511">
        <w:pict w14:anchorId="4DEB7893">
          <v:rect id="_x0000_i1036" style="width:468pt;height:.75pt" o:hralign="center" o:hrstd="t" o:hrnoshade="t" o:hr="t" fillcolor="#888" stroked="f"/>
        </w:pict>
      </w:r>
    </w:p>
    <w:p w14:paraId="77D62085" w14:textId="77777777" w:rsidR="00F94511" w:rsidRPr="00F94511" w:rsidRDefault="00F94511" w:rsidP="00F94511">
      <w:r w:rsidRPr="00F94511">
        <w:t>From: Kyle, Jessica A CTR USN COMNAVRMC NOR VA (USA) (</w:t>
      </w:r>
      <w:hyperlink r:id="rId7" w:tgtFrame="_blank" w:history="1">
        <w:r w:rsidRPr="00F94511">
          <w:rPr>
            <w:rStyle w:val="Hyperlink"/>
          </w:rPr>
          <w:t>jessica.a.kyle.ctr@us.navy.mil</w:t>
        </w:r>
      </w:hyperlink>
      <w:r w:rsidRPr="00F94511">
        <w:t>)</w:t>
      </w:r>
    </w:p>
    <w:p w14:paraId="6CAA75A4" w14:textId="77777777" w:rsidR="00F94511" w:rsidRPr="00F94511" w:rsidRDefault="00F94511" w:rsidP="00F94511">
      <w:r w:rsidRPr="00F94511">
        <w:t>Date: 01/22/26 09:54</w:t>
      </w:r>
    </w:p>
    <w:p w14:paraId="627000FF" w14:textId="77777777" w:rsidR="00F94511" w:rsidRPr="00F94511" w:rsidRDefault="00F94511" w:rsidP="00F94511">
      <w:r w:rsidRPr="00F94511">
        <w:t xml:space="preserve">Subject: </w:t>
      </w:r>
      <w:r w:rsidRPr="00F94511">
        <w:rPr>
          <w:b/>
          <w:bCs/>
        </w:rPr>
        <w:t>GUIDANCE ON USE OF OEM SUPPORT FOR MAINTENANCE ON U.S. NAVY SHIPS</w:t>
      </w:r>
    </w:p>
    <w:p w14:paraId="7DE3308B" w14:textId="77777777" w:rsidR="00F94511" w:rsidRPr="00F94511" w:rsidRDefault="00F94511" w:rsidP="00F94511"/>
    <w:p w14:paraId="0FCA32A5" w14:textId="77777777" w:rsidR="00F94511" w:rsidRPr="00F94511" w:rsidRDefault="00F94511" w:rsidP="00F94511">
      <w:r w:rsidRPr="00F94511">
        <w:t xml:space="preserve">Good </w:t>
      </w:r>
      <w:proofErr w:type="gramStart"/>
      <w:r w:rsidRPr="00F94511">
        <w:t>Afternoon</w:t>
      </w:r>
      <w:proofErr w:type="gramEnd"/>
      <w:r w:rsidRPr="00F94511">
        <w:t xml:space="preserve"> COs, EDs, and Ship Repair Associations,</w:t>
      </w:r>
    </w:p>
    <w:p w14:paraId="5B059804" w14:textId="77777777" w:rsidR="00F94511" w:rsidRPr="00F94511" w:rsidRDefault="00F94511" w:rsidP="00F94511">
      <w:r w:rsidRPr="00F94511">
        <w:t>Please see attached letter for your organizational use.</w:t>
      </w:r>
    </w:p>
    <w:p w14:paraId="00A5B483" w14:textId="77777777" w:rsidR="00F94511" w:rsidRPr="00F94511" w:rsidRDefault="00F94511" w:rsidP="00F94511">
      <w:r w:rsidRPr="00F94511">
        <w:t>Reason for letter:  Original Equipment Manufacturers (OEM) can be used in U.S. Navy ship maintenance by Lead Maintenance Activities (LMA) or the government to perform work, inspections, or provide oversight of shipboard systems and equipment to ensure work is executed to original technical standards.</w:t>
      </w:r>
    </w:p>
    <w:p w14:paraId="700ABE02" w14:textId="77777777" w:rsidR="00F94511" w:rsidRPr="00F94511" w:rsidRDefault="00F94511" w:rsidP="00F94511">
      <w:r w:rsidRPr="00F94511">
        <w:t>V/r Jessica Kyle</w:t>
      </w:r>
    </w:p>
    <w:p w14:paraId="67284A50" w14:textId="77777777" w:rsidR="00F94511" w:rsidRPr="00F94511" w:rsidRDefault="00F94511" w:rsidP="00F94511">
      <w:r w:rsidRPr="00F94511">
        <w:t>Invictus Associates, LLC</w:t>
      </w:r>
    </w:p>
    <w:p w14:paraId="0FB7C08C" w14:textId="77777777" w:rsidR="00F94511" w:rsidRPr="00F94511" w:rsidRDefault="00F94511" w:rsidP="00F94511">
      <w:r w:rsidRPr="00F94511">
        <w:t>CNRMC C1130 Administrative Analyst</w:t>
      </w:r>
    </w:p>
    <w:p w14:paraId="17627A67" w14:textId="77777777" w:rsidR="00F94511" w:rsidRPr="00F94511" w:rsidRDefault="00F94511" w:rsidP="00F94511">
      <w:r w:rsidRPr="00F94511">
        <w:t>Office</w:t>
      </w:r>
      <w:proofErr w:type="gramStart"/>
      <w:r w:rsidRPr="00F94511">
        <w:t>:  (</w:t>
      </w:r>
      <w:proofErr w:type="gramEnd"/>
      <w:r w:rsidRPr="00F94511">
        <w:t>757) 400-2100</w:t>
      </w:r>
    </w:p>
    <w:p w14:paraId="37FE7618" w14:textId="77777777" w:rsidR="00F94511" w:rsidRPr="00F94511" w:rsidRDefault="00F94511" w:rsidP="00F94511">
      <w:r w:rsidRPr="00F94511">
        <w:t>Cell</w:t>
      </w:r>
      <w:proofErr w:type="gramStart"/>
      <w:r w:rsidRPr="00F94511">
        <w:t>:  (</w:t>
      </w:r>
      <w:proofErr w:type="gramEnd"/>
      <w:r w:rsidRPr="00F94511">
        <w:t>757) 753-8859</w:t>
      </w:r>
    </w:p>
    <w:p w14:paraId="380544CB" w14:textId="77777777" w:rsidR="00F94511" w:rsidRPr="00F94511" w:rsidRDefault="00F94511" w:rsidP="00F94511">
      <w:r w:rsidRPr="00F94511">
        <w:t>C1130 Group Email:  </w:t>
      </w:r>
      <w:hyperlink r:id="rId8" w:tgtFrame="_blank" w:history="1">
        <w:r w:rsidRPr="00F94511">
          <w:rPr>
            <w:rStyle w:val="Hyperlink"/>
          </w:rPr>
          <w:t>CNRMCC1130@us.navy.mil</w:t>
        </w:r>
      </w:hyperlink>
    </w:p>
    <w:p w14:paraId="3D2D03ED" w14:textId="7BFFA52C" w:rsidR="00F94511" w:rsidRPr="00F94511" w:rsidRDefault="00F94511" w:rsidP="00F94511">
      <w:r w:rsidRPr="00F94511">
        <w:drawing>
          <wp:inline distT="0" distB="0" distL="0" distR="0" wp14:anchorId="5D7D81A2" wp14:editId="5FD63E27">
            <wp:extent cx="1600200" cy="504825"/>
            <wp:effectExtent l="0" t="0" r="0" b="9525"/>
            <wp:docPr id="276613091" name="Picture 2" descr="The logo of the INVICTUS Association, featuring a wave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613091" name="Picture 2" descr="The logo of the INVICTUS Association, featuring a wave symbol.&#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0200" cy="504825"/>
                    </a:xfrm>
                    <a:prstGeom prst="rect">
                      <a:avLst/>
                    </a:prstGeom>
                    <a:noFill/>
                    <a:ln>
                      <a:noFill/>
                    </a:ln>
                  </pic:spPr>
                </pic:pic>
              </a:graphicData>
            </a:graphic>
          </wp:inline>
        </w:drawing>
      </w:r>
    </w:p>
    <w:p w14:paraId="02FC6F52" w14:textId="77777777" w:rsidR="00F94511" w:rsidRPr="00F94511" w:rsidRDefault="00F94511" w:rsidP="00F94511">
      <w:r w:rsidRPr="00F94511">
        <w:t>PRIVACY ACT OF 1974, AS AMENDED APPLIES.  </w:t>
      </w:r>
    </w:p>
    <w:p w14:paraId="2947568F" w14:textId="77777777" w:rsidR="00F94511" w:rsidRPr="00F94511" w:rsidRDefault="00F94511" w:rsidP="00F94511">
      <w:r w:rsidRPr="00F94511">
        <w:t>This email may contain information that must be protected IAW DoD 5400.1R and is Controlled Unclassified Information (</w:t>
      </w:r>
      <w:r w:rsidRPr="00F94511">
        <w:rPr>
          <w:b/>
          <w:bCs/>
        </w:rPr>
        <w:t>CUI</w:t>
      </w:r>
      <w:r w:rsidRPr="00F94511">
        <w:t>).</w:t>
      </w:r>
    </w:p>
    <w:p w14:paraId="30D08784" w14:textId="77777777" w:rsidR="00F94511" w:rsidRPr="00F94511" w:rsidRDefault="00F94511" w:rsidP="00F94511">
      <w:r w:rsidRPr="00F94511">
        <w:t>Let us know how the C1130 division is doing:  </w:t>
      </w:r>
      <w:hyperlink r:id="rId10" w:tgtFrame="_blank" w:history="1">
        <w:r w:rsidRPr="00F94511">
          <w:rPr>
            <w:rStyle w:val="Hyperlink"/>
          </w:rPr>
          <w:t>https://forms.osi.apps.mil/r/kvTLECkd3v</w:t>
        </w:r>
      </w:hyperlink>
    </w:p>
    <w:p w14:paraId="1ABF2EC7" w14:textId="77777777" w:rsidR="00216CAA" w:rsidRPr="00F94511" w:rsidRDefault="00216CAA" w:rsidP="00F94511"/>
    <w:sectPr w:rsidR="00216CAA" w:rsidRPr="00F94511">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3E0F6" w14:textId="77777777" w:rsidR="00A75ECB" w:rsidRDefault="00A75ECB" w:rsidP="00C44E38">
      <w:pPr>
        <w:spacing w:after="0" w:line="240" w:lineRule="auto"/>
      </w:pPr>
      <w:r>
        <w:separator/>
      </w:r>
    </w:p>
  </w:endnote>
  <w:endnote w:type="continuationSeparator" w:id="0">
    <w:p w14:paraId="7825B55F" w14:textId="77777777" w:rsidR="00A75ECB" w:rsidRDefault="00A75ECB" w:rsidP="00C44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358C6" w14:textId="77777777" w:rsidR="00A75ECB" w:rsidRDefault="00A75ECB" w:rsidP="00C44E38">
      <w:pPr>
        <w:spacing w:after="0" w:line="240" w:lineRule="auto"/>
      </w:pPr>
      <w:r>
        <w:separator/>
      </w:r>
    </w:p>
  </w:footnote>
  <w:footnote w:type="continuationSeparator" w:id="0">
    <w:p w14:paraId="7484BC27" w14:textId="77777777" w:rsidR="00A75ECB" w:rsidRDefault="00A75ECB" w:rsidP="00C44E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ECD73" w14:textId="1F30E948" w:rsidR="00C44E38" w:rsidRPr="00F94511" w:rsidRDefault="00F94511" w:rsidP="00F94511">
    <w:pPr>
      <w:pStyle w:val="Header"/>
    </w:pPr>
    <w:r w:rsidRPr="00F94511">
      <w:t>GUIDANCE ON USE OF OEM SUPPORT FOR MAINTENANCE ON U.S. NAVY SHIPS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C1456"/>
    <w:multiLevelType w:val="multilevel"/>
    <w:tmpl w:val="CA048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B06EBB"/>
    <w:multiLevelType w:val="multilevel"/>
    <w:tmpl w:val="96B4E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573427"/>
    <w:multiLevelType w:val="multilevel"/>
    <w:tmpl w:val="0742A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B9605E"/>
    <w:multiLevelType w:val="multilevel"/>
    <w:tmpl w:val="90048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D43D27"/>
    <w:multiLevelType w:val="multilevel"/>
    <w:tmpl w:val="9F8A0E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417034"/>
    <w:multiLevelType w:val="multilevel"/>
    <w:tmpl w:val="A92C6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624080"/>
    <w:multiLevelType w:val="multilevel"/>
    <w:tmpl w:val="3F5282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B6F2066"/>
    <w:multiLevelType w:val="multilevel"/>
    <w:tmpl w:val="45122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802AC9"/>
    <w:multiLevelType w:val="multilevel"/>
    <w:tmpl w:val="3CD40F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29563C6"/>
    <w:multiLevelType w:val="multilevel"/>
    <w:tmpl w:val="F638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D46F9A"/>
    <w:multiLevelType w:val="multilevel"/>
    <w:tmpl w:val="748A6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78434497">
    <w:abstractNumId w:val="6"/>
  </w:num>
  <w:num w:numId="2" w16cid:durableId="4092205">
    <w:abstractNumId w:val="10"/>
  </w:num>
  <w:num w:numId="3" w16cid:durableId="1369794391">
    <w:abstractNumId w:val="4"/>
  </w:num>
  <w:num w:numId="4" w16cid:durableId="600114322">
    <w:abstractNumId w:val="9"/>
  </w:num>
  <w:num w:numId="5" w16cid:durableId="184832359">
    <w:abstractNumId w:val="8"/>
  </w:num>
  <w:num w:numId="6" w16cid:durableId="1564365994">
    <w:abstractNumId w:val="1"/>
  </w:num>
  <w:num w:numId="7" w16cid:durableId="1578054893">
    <w:abstractNumId w:val="0"/>
  </w:num>
  <w:num w:numId="8" w16cid:durableId="802575777">
    <w:abstractNumId w:val="5"/>
  </w:num>
  <w:num w:numId="9" w16cid:durableId="567610909">
    <w:abstractNumId w:val="7"/>
  </w:num>
  <w:num w:numId="10" w16cid:durableId="655380475">
    <w:abstractNumId w:val="2"/>
  </w:num>
  <w:num w:numId="11" w16cid:durableId="13629716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554"/>
    <w:rsid w:val="00003160"/>
    <w:rsid w:val="00216CAA"/>
    <w:rsid w:val="003E0488"/>
    <w:rsid w:val="005A4C14"/>
    <w:rsid w:val="005A7FC7"/>
    <w:rsid w:val="008009B9"/>
    <w:rsid w:val="00974BEB"/>
    <w:rsid w:val="00A75ECB"/>
    <w:rsid w:val="00AA044D"/>
    <w:rsid w:val="00AB62F2"/>
    <w:rsid w:val="00C44E38"/>
    <w:rsid w:val="00C5720F"/>
    <w:rsid w:val="00D76D64"/>
    <w:rsid w:val="00D83066"/>
    <w:rsid w:val="00DE6ECD"/>
    <w:rsid w:val="00E43554"/>
    <w:rsid w:val="00F33F8B"/>
    <w:rsid w:val="00F86FEA"/>
    <w:rsid w:val="00F94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1DE33"/>
  <w15:chartTrackingRefBased/>
  <w15:docId w15:val="{9F461F33-F3C6-4BAF-A794-41DC24C48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35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35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35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35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35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35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35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35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35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5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35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35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35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35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35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5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5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554"/>
    <w:rPr>
      <w:rFonts w:eastAsiaTheme="majorEastAsia" w:cstheme="majorBidi"/>
      <w:color w:val="272727" w:themeColor="text1" w:themeTint="D8"/>
    </w:rPr>
  </w:style>
  <w:style w:type="paragraph" w:styleId="Title">
    <w:name w:val="Title"/>
    <w:basedOn w:val="Normal"/>
    <w:next w:val="Normal"/>
    <w:link w:val="TitleChar"/>
    <w:uiPriority w:val="10"/>
    <w:qFormat/>
    <w:rsid w:val="00E435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35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5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35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554"/>
    <w:pPr>
      <w:spacing w:before="160"/>
      <w:jc w:val="center"/>
    </w:pPr>
    <w:rPr>
      <w:i/>
      <w:iCs/>
      <w:color w:val="404040" w:themeColor="text1" w:themeTint="BF"/>
    </w:rPr>
  </w:style>
  <w:style w:type="character" w:customStyle="1" w:styleId="QuoteChar">
    <w:name w:val="Quote Char"/>
    <w:basedOn w:val="DefaultParagraphFont"/>
    <w:link w:val="Quote"/>
    <w:uiPriority w:val="29"/>
    <w:rsid w:val="00E43554"/>
    <w:rPr>
      <w:i/>
      <w:iCs/>
      <w:color w:val="404040" w:themeColor="text1" w:themeTint="BF"/>
    </w:rPr>
  </w:style>
  <w:style w:type="paragraph" w:styleId="ListParagraph">
    <w:name w:val="List Paragraph"/>
    <w:basedOn w:val="Normal"/>
    <w:uiPriority w:val="34"/>
    <w:qFormat/>
    <w:rsid w:val="00E43554"/>
    <w:pPr>
      <w:ind w:left="720"/>
      <w:contextualSpacing/>
    </w:pPr>
  </w:style>
  <w:style w:type="character" w:styleId="IntenseEmphasis">
    <w:name w:val="Intense Emphasis"/>
    <w:basedOn w:val="DefaultParagraphFont"/>
    <w:uiPriority w:val="21"/>
    <w:qFormat/>
    <w:rsid w:val="00E43554"/>
    <w:rPr>
      <w:i/>
      <w:iCs/>
      <w:color w:val="0F4761" w:themeColor="accent1" w:themeShade="BF"/>
    </w:rPr>
  </w:style>
  <w:style w:type="paragraph" w:styleId="IntenseQuote">
    <w:name w:val="Intense Quote"/>
    <w:basedOn w:val="Normal"/>
    <w:next w:val="Normal"/>
    <w:link w:val="IntenseQuoteChar"/>
    <w:uiPriority w:val="30"/>
    <w:qFormat/>
    <w:rsid w:val="00E435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3554"/>
    <w:rPr>
      <w:i/>
      <w:iCs/>
      <w:color w:val="0F4761" w:themeColor="accent1" w:themeShade="BF"/>
    </w:rPr>
  </w:style>
  <w:style w:type="character" w:styleId="IntenseReference">
    <w:name w:val="Intense Reference"/>
    <w:basedOn w:val="DefaultParagraphFont"/>
    <w:uiPriority w:val="32"/>
    <w:qFormat/>
    <w:rsid w:val="00E43554"/>
    <w:rPr>
      <w:b/>
      <w:bCs/>
      <w:smallCaps/>
      <w:color w:val="0F4761" w:themeColor="accent1" w:themeShade="BF"/>
      <w:spacing w:val="5"/>
    </w:rPr>
  </w:style>
  <w:style w:type="paragraph" w:styleId="Header">
    <w:name w:val="header"/>
    <w:basedOn w:val="Normal"/>
    <w:link w:val="HeaderChar"/>
    <w:uiPriority w:val="99"/>
    <w:unhideWhenUsed/>
    <w:rsid w:val="00C44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E38"/>
  </w:style>
  <w:style w:type="paragraph" w:styleId="Footer">
    <w:name w:val="footer"/>
    <w:basedOn w:val="Normal"/>
    <w:link w:val="FooterChar"/>
    <w:uiPriority w:val="99"/>
    <w:unhideWhenUsed/>
    <w:rsid w:val="00C44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E38"/>
  </w:style>
  <w:style w:type="character" w:styleId="Hyperlink">
    <w:name w:val="Hyperlink"/>
    <w:basedOn w:val="DefaultParagraphFont"/>
    <w:uiPriority w:val="99"/>
    <w:unhideWhenUsed/>
    <w:rsid w:val="00AA044D"/>
    <w:rPr>
      <w:color w:val="467886" w:themeColor="hyperlink"/>
      <w:u w:val="single"/>
    </w:rPr>
  </w:style>
  <w:style w:type="character" w:styleId="UnresolvedMention">
    <w:name w:val="Unresolved Mention"/>
    <w:basedOn w:val="DefaultParagraphFont"/>
    <w:uiPriority w:val="99"/>
    <w:semiHidden/>
    <w:unhideWhenUsed/>
    <w:rsid w:val="00AA04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NRMCC1130@us.navy.mi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essica.a.kyle.ctr@us.navy.m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forms.osi.apps.mil/r/kvTLECkd3v"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171</Words>
  <Characters>1038</Characters>
  <Application>Microsoft Office Word</Application>
  <DocSecurity>0</DocSecurity>
  <Lines>17</Lines>
  <Paragraphs>6</Paragraphs>
  <ScaleCrop>false</ScaleCrop>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Caniya</dc:creator>
  <cp:keywords/>
  <dc:description/>
  <cp:lastModifiedBy>Monica Caniya</cp:lastModifiedBy>
  <cp:revision>3</cp:revision>
  <dcterms:created xsi:type="dcterms:W3CDTF">2026-10-14T17:54:00Z</dcterms:created>
  <dcterms:modified xsi:type="dcterms:W3CDTF">2026-10-14T17:54:00Z</dcterms:modified>
</cp:coreProperties>
</file>