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2693" w14:textId="77777777" w:rsidR="00066E88" w:rsidRDefault="00066E88" w:rsidP="00066E88">
      <w:pPr>
        <w:pStyle w:val="BodyText"/>
        <w:ind w:left="900" w:right="530"/>
        <w:jc w:val="both"/>
      </w:pPr>
    </w:p>
    <w:p w14:paraId="69E9B6A9" w14:textId="4A64A0C9" w:rsidR="000B090E" w:rsidRPr="00066E88" w:rsidRDefault="000B090E" w:rsidP="00066E88">
      <w:pPr>
        <w:pStyle w:val="BodyText"/>
        <w:ind w:left="900" w:right="734"/>
        <w:jc w:val="both"/>
        <w:rPr>
          <w:sz w:val="20"/>
          <w:szCs w:val="20"/>
        </w:rPr>
      </w:pPr>
      <w:r w:rsidRPr="00066E88">
        <w:rPr>
          <w:sz w:val="20"/>
          <w:szCs w:val="20"/>
        </w:rPr>
        <w:t xml:space="preserve">Ship Repair Industry Associate: </w:t>
      </w:r>
    </w:p>
    <w:p w14:paraId="24C14D4E" w14:textId="77777777" w:rsidR="000B090E" w:rsidRPr="00066E88" w:rsidRDefault="000B090E" w:rsidP="00066E88">
      <w:pPr>
        <w:pStyle w:val="BodyText"/>
        <w:ind w:left="900" w:right="734"/>
        <w:jc w:val="both"/>
        <w:rPr>
          <w:sz w:val="20"/>
          <w:szCs w:val="20"/>
        </w:rPr>
      </w:pPr>
    </w:p>
    <w:p w14:paraId="6053674C" w14:textId="46114EC1" w:rsidR="000B090E" w:rsidRPr="00066E88" w:rsidRDefault="000B090E" w:rsidP="00066E88">
      <w:pPr>
        <w:pStyle w:val="BodyText"/>
        <w:ind w:left="900" w:right="734"/>
        <w:jc w:val="both"/>
        <w:rPr>
          <w:sz w:val="20"/>
          <w:szCs w:val="20"/>
        </w:rPr>
      </w:pPr>
      <w:r w:rsidRPr="00066E88">
        <w:rPr>
          <w:sz w:val="20"/>
          <w:szCs w:val="20"/>
        </w:rPr>
        <w:t>As a recognized member of the San Diego ship repair community, you are cordially invited to become a member of the Port of San Diego Ship Repair Association. This is an unparalleled opportunity to show your support for our region’s critically important ship repair industry, enhance your education and career experience, and benefit from networking with your peers within our industry.</w:t>
      </w:r>
    </w:p>
    <w:p w14:paraId="4D376A61" w14:textId="77777777" w:rsidR="000B090E" w:rsidRPr="00066E88" w:rsidRDefault="000B090E" w:rsidP="00066E88">
      <w:pPr>
        <w:pStyle w:val="BodyText"/>
        <w:ind w:left="900" w:right="734"/>
        <w:jc w:val="both"/>
        <w:rPr>
          <w:sz w:val="20"/>
          <w:szCs w:val="20"/>
        </w:rPr>
      </w:pPr>
    </w:p>
    <w:p w14:paraId="6E62B2E5" w14:textId="28B298FA" w:rsidR="00DE6C3B" w:rsidRPr="00066E88" w:rsidRDefault="00DE6C3B" w:rsidP="00066E88">
      <w:pPr>
        <w:pStyle w:val="BodyText"/>
        <w:ind w:left="900" w:right="734"/>
        <w:jc w:val="both"/>
        <w:rPr>
          <w:sz w:val="20"/>
          <w:szCs w:val="20"/>
        </w:rPr>
      </w:pPr>
      <w:r w:rsidRPr="00066E88">
        <w:rPr>
          <w:sz w:val="20"/>
          <w:szCs w:val="20"/>
        </w:rPr>
        <w:t>Founded in 1982, the Port of San Diego Ship Repair Association is an organization of more than 100 San Diego-area companies engaged in ship repair, conversion, overhaul, supply, and support for both the U.S. Navy and the commercial shipping industry. The Port of San Diego Ship Repair Association has its fingers on the pulse of our industry, on both the local and national level.</w:t>
      </w:r>
    </w:p>
    <w:p w14:paraId="5B75E2D1" w14:textId="77777777" w:rsidR="00DE6C3B" w:rsidRPr="00066E88" w:rsidRDefault="00DE6C3B" w:rsidP="00066E88">
      <w:pPr>
        <w:pStyle w:val="BodyText"/>
        <w:ind w:left="900" w:right="734"/>
        <w:jc w:val="both"/>
        <w:rPr>
          <w:sz w:val="20"/>
          <w:szCs w:val="20"/>
        </w:rPr>
      </w:pPr>
    </w:p>
    <w:p w14:paraId="548B4DDB" w14:textId="77777777" w:rsidR="00DE6C3B" w:rsidRPr="00066E88" w:rsidRDefault="00DE6C3B" w:rsidP="00066E88">
      <w:pPr>
        <w:pStyle w:val="BodyText"/>
        <w:ind w:left="900" w:right="734"/>
        <w:jc w:val="both"/>
        <w:rPr>
          <w:sz w:val="20"/>
          <w:szCs w:val="20"/>
        </w:rPr>
      </w:pPr>
      <w:r w:rsidRPr="00066E88">
        <w:rPr>
          <w:sz w:val="20"/>
          <w:szCs w:val="20"/>
        </w:rPr>
        <w:t>Our members represent all segments of our industry including: full service shipyards, tug boat firms, scaffolding, sandblast &amp; painting companies, tank cleaning &amp; waste management services, material &amp; equipment suppliers and others.</w:t>
      </w:r>
    </w:p>
    <w:p w14:paraId="7F36B3E7" w14:textId="77777777" w:rsidR="00DE6C3B" w:rsidRPr="00066E88" w:rsidRDefault="00DE6C3B" w:rsidP="00066E88">
      <w:pPr>
        <w:pStyle w:val="BodyText"/>
        <w:ind w:left="900" w:right="734"/>
        <w:jc w:val="both"/>
        <w:rPr>
          <w:sz w:val="20"/>
          <w:szCs w:val="20"/>
        </w:rPr>
      </w:pPr>
    </w:p>
    <w:p w14:paraId="70A0B3F4" w14:textId="77777777" w:rsidR="00DE6C3B" w:rsidRPr="00066E88" w:rsidRDefault="00DE6C3B" w:rsidP="00066E88">
      <w:pPr>
        <w:pStyle w:val="BodyText"/>
        <w:ind w:left="900" w:right="734"/>
        <w:jc w:val="both"/>
        <w:rPr>
          <w:b/>
          <w:bCs/>
          <w:sz w:val="20"/>
          <w:szCs w:val="20"/>
        </w:rPr>
      </w:pPr>
      <w:r w:rsidRPr="00066E88">
        <w:rPr>
          <w:b/>
          <w:bCs/>
          <w:sz w:val="20"/>
          <w:szCs w:val="20"/>
        </w:rPr>
        <w:t>Benefits of Membership</w:t>
      </w:r>
    </w:p>
    <w:p w14:paraId="37CBA6D3" w14:textId="77777777"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A voice in our industry. Membership in the Association gives individual companies, small and large, a voice in local and national policy-making. Each year, the Association sponsors a trip to Washington, D.C., during which we advocate for funding for ship depot maintenance. This annual effort helps ensure constant and consistent cash flow to all segments of our industry.</w:t>
      </w:r>
    </w:p>
    <w:p w14:paraId="13410197" w14:textId="0D0B9478"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 xml:space="preserve">Networking opportunities. </w:t>
      </w:r>
      <w:r w:rsidR="00BA18B0" w:rsidRPr="00066E88">
        <w:rPr>
          <w:sz w:val="20"/>
          <w:szCs w:val="20"/>
        </w:rPr>
        <w:t>Quarterly social hours and m</w:t>
      </w:r>
      <w:r w:rsidRPr="00066E88">
        <w:rPr>
          <w:sz w:val="20"/>
          <w:szCs w:val="20"/>
        </w:rPr>
        <w:t>onthly Association luncheons give members the opportunity to network with other industry leaders fostering greater cohesiveness and cooperation within the industry. Luncheon speakers include local industry leaders, key Navy personnel &amp; local and national political leaders</w:t>
      </w:r>
    </w:p>
    <w:p w14:paraId="63D740C2" w14:textId="77777777"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Proactive Public Relations effort. The Association recognizes the importance of our industry’s image and funds a public relations program which benefits all our members by emphasizing and conveying to the public our industry’s economic impact, role in military readiness and community involvement. This ongoing campaign communicates the vital importance of our industry to community opinion leaders, elected officials, the U.S. Navy and the media. The result is a better working environment for all ship repair companies and vendors.</w:t>
      </w:r>
    </w:p>
    <w:p w14:paraId="31EF6A23" w14:textId="77777777"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More ship repair dollars for our community. Through our annual advocacy efforts, members have the incredible opportunity to visit our nation’s capitol and meet one-on-one with the decision makers that determine how many dollars flow into our community for ship depot maintenance.</w:t>
      </w:r>
    </w:p>
    <w:p w14:paraId="049B15AC" w14:textId="50F068C0"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Be in the know. Member companies have their fingers on the pulse of our industry. Knowledge is power and our associates are definitely on the inside track.</w:t>
      </w:r>
    </w:p>
    <w:p w14:paraId="4C9B120B" w14:textId="77777777" w:rsidR="00DE6C3B" w:rsidRPr="00066E88" w:rsidRDefault="00DE6C3B" w:rsidP="00066E88">
      <w:pPr>
        <w:pStyle w:val="BodyText"/>
        <w:ind w:left="900" w:right="734"/>
        <w:jc w:val="both"/>
        <w:rPr>
          <w:sz w:val="20"/>
          <w:szCs w:val="20"/>
        </w:rPr>
      </w:pPr>
    </w:p>
    <w:p w14:paraId="7410106D" w14:textId="77777777" w:rsidR="00DE6C3B" w:rsidRPr="00066E88" w:rsidRDefault="00DE6C3B" w:rsidP="00066E88">
      <w:pPr>
        <w:pStyle w:val="BodyText"/>
        <w:ind w:left="900" w:right="734"/>
        <w:jc w:val="both"/>
        <w:rPr>
          <w:b/>
          <w:bCs/>
          <w:sz w:val="20"/>
          <w:szCs w:val="20"/>
        </w:rPr>
      </w:pPr>
      <w:r w:rsidRPr="00066E88">
        <w:rPr>
          <w:b/>
          <w:bCs/>
          <w:sz w:val="20"/>
          <w:szCs w:val="20"/>
        </w:rPr>
        <w:t>Association Goals</w:t>
      </w:r>
    </w:p>
    <w:p w14:paraId="3A8DAA6D" w14:textId="5D4A1ED3"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Promote the economic well being of San Diego’s private sector ship repair industry by partnering with the U.S. Navy to forecast and obtain adequate levels of funding for ship depot maintenance.</w:t>
      </w:r>
    </w:p>
    <w:p w14:paraId="2EF84CAA" w14:textId="3A15BF85"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Enhance communications between the ship repair industry and the U.S. Navy to maximize military readiness.</w:t>
      </w:r>
    </w:p>
    <w:p w14:paraId="09F39A7A" w14:textId="07FE0450"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Work closely with the National Ship Repair Coalition in Washington, D.C., to ensure greater support among congressional representatives by facilitating better understanding and communication of all industry issues to our members of Congress.</w:t>
      </w:r>
    </w:p>
    <w:p w14:paraId="1FEC0288" w14:textId="5E8B46B8"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Educate and create greater public awareness regarding the contributions made by our industry to the city’s economic base, the community at large, the Navy, and the defense of our country.</w:t>
      </w:r>
    </w:p>
    <w:p w14:paraId="3C29D5DA" w14:textId="2D67D81D" w:rsidR="00DE6C3B" w:rsidRPr="00066E88" w:rsidRDefault="00DE6C3B" w:rsidP="00066E88">
      <w:pPr>
        <w:pStyle w:val="BodyText"/>
        <w:numPr>
          <w:ilvl w:val="0"/>
          <w:numId w:val="2"/>
        </w:numPr>
        <w:ind w:left="1440" w:right="734" w:hanging="450"/>
        <w:jc w:val="both"/>
        <w:rPr>
          <w:sz w:val="20"/>
          <w:szCs w:val="20"/>
        </w:rPr>
      </w:pPr>
      <w:r w:rsidRPr="00066E88">
        <w:rPr>
          <w:sz w:val="20"/>
          <w:szCs w:val="20"/>
        </w:rPr>
        <w:t>Educate our members regarding the processes implemented by the industry to provide environmental protection, employment opportunities, skills training and community outreach.</w:t>
      </w:r>
    </w:p>
    <w:p w14:paraId="03DAA37C" w14:textId="77777777" w:rsidR="00DE6C3B" w:rsidRPr="00066E88" w:rsidRDefault="00DE6C3B" w:rsidP="00066E88">
      <w:pPr>
        <w:ind w:left="900" w:right="734"/>
        <w:rPr>
          <w:sz w:val="20"/>
          <w:szCs w:val="20"/>
        </w:rPr>
      </w:pPr>
      <w:r w:rsidRPr="00066E88">
        <w:rPr>
          <w:sz w:val="20"/>
          <w:szCs w:val="20"/>
        </w:rPr>
        <w:br w:type="page"/>
      </w:r>
    </w:p>
    <w:p w14:paraId="5C6CF3B2" w14:textId="07541A52" w:rsidR="00DE6C3B" w:rsidRDefault="00DE6C3B" w:rsidP="00AF6D49">
      <w:pPr>
        <w:pStyle w:val="BodyText"/>
        <w:kinsoku w:val="0"/>
        <w:overflowPunct w:val="0"/>
        <w:spacing w:before="92"/>
        <w:ind w:left="4320" w:right="4064"/>
        <w:jc w:val="center"/>
        <w:rPr>
          <w:b/>
          <w:bCs/>
          <w:spacing w:val="-2"/>
          <w:sz w:val="22"/>
          <w:szCs w:val="22"/>
        </w:rPr>
      </w:pPr>
      <w:r>
        <w:rPr>
          <w:b/>
          <w:bCs/>
          <w:sz w:val="22"/>
          <w:szCs w:val="22"/>
        </w:rPr>
        <w:lastRenderedPageBreak/>
        <w:t>MEMBERSHIP</w:t>
      </w:r>
      <w:r>
        <w:rPr>
          <w:b/>
          <w:bCs/>
          <w:spacing w:val="-15"/>
          <w:sz w:val="22"/>
          <w:szCs w:val="22"/>
        </w:rPr>
        <w:t xml:space="preserve"> </w:t>
      </w:r>
      <w:r>
        <w:rPr>
          <w:b/>
          <w:bCs/>
          <w:spacing w:val="-2"/>
          <w:sz w:val="22"/>
          <w:szCs w:val="22"/>
        </w:rPr>
        <w:t>APPLICATION</w:t>
      </w:r>
    </w:p>
    <w:p w14:paraId="5ACDDB10" w14:textId="77777777" w:rsidR="00DE6C3B" w:rsidRDefault="00DE6C3B" w:rsidP="00DE6C3B">
      <w:pPr>
        <w:pStyle w:val="BodyText"/>
        <w:kinsoku w:val="0"/>
        <w:overflowPunct w:val="0"/>
        <w:spacing w:before="10"/>
        <w:rPr>
          <w:b/>
          <w:bCs/>
        </w:rPr>
      </w:pPr>
    </w:p>
    <w:tbl>
      <w:tblPr>
        <w:tblW w:w="10956"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5300"/>
        <w:gridCol w:w="1302"/>
        <w:gridCol w:w="2030"/>
      </w:tblGrid>
      <w:tr w:rsidR="00DE6C3B" w:rsidRPr="00C657C0" w14:paraId="242A13CE" w14:textId="77777777" w:rsidTr="00066E88">
        <w:trPr>
          <w:cantSplit/>
          <w:trHeight w:hRule="exact" w:val="461"/>
        </w:trPr>
        <w:tc>
          <w:tcPr>
            <w:tcW w:w="2324" w:type="dxa"/>
          </w:tcPr>
          <w:p w14:paraId="5D0B182C" w14:textId="77777777" w:rsidR="00DE6C3B" w:rsidRPr="00C657C0" w:rsidRDefault="00DE6C3B" w:rsidP="00D578C7">
            <w:pPr>
              <w:spacing w:before="240"/>
              <w:rPr>
                <w:rFonts w:cstheme="minorHAnsi"/>
                <w:b/>
                <w:sz w:val="20"/>
                <w:szCs w:val="20"/>
              </w:rPr>
            </w:pPr>
            <w:r w:rsidRPr="00C657C0">
              <w:rPr>
                <w:rFonts w:cstheme="minorHAnsi"/>
                <w:b/>
                <w:sz w:val="20"/>
                <w:szCs w:val="20"/>
              </w:rPr>
              <w:t>Company Name:</w:t>
            </w:r>
          </w:p>
        </w:tc>
        <w:tc>
          <w:tcPr>
            <w:tcW w:w="5300" w:type="dxa"/>
          </w:tcPr>
          <w:p w14:paraId="0DAB2F5F"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2"/>
                  <w:enabled/>
                  <w:calcOnExit w:val="0"/>
                  <w:textInput/>
                </w:ffData>
              </w:fldChar>
            </w:r>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Start w:id="0" w:name="Text1"/>
          </w:p>
        </w:tc>
        <w:bookmarkEnd w:id="0"/>
        <w:tc>
          <w:tcPr>
            <w:tcW w:w="1302" w:type="dxa"/>
          </w:tcPr>
          <w:p w14:paraId="7B450BC0" w14:textId="77777777" w:rsidR="00DE6C3B" w:rsidRPr="00C657C0" w:rsidRDefault="00DE6C3B" w:rsidP="00D578C7">
            <w:pPr>
              <w:rPr>
                <w:rFonts w:cstheme="minorHAnsi"/>
                <w:b/>
                <w:sz w:val="20"/>
                <w:szCs w:val="20"/>
              </w:rPr>
            </w:pPr>
            <w:r w:rsidRPr="00C657C0">
              <w:rPr>
                <w:rFonts w:cstheme="minorHAnsi"/>
                <w:b/>
                <w:sz w:val="20"/>
                <w:szCs w:val="20"/>
              </w:rPr>
              <w:t>Phone Number:</w:t>
            </w:r>
          </w:p>
        </w:tc>
        <w:tc>
          <w:tcPr>
            <w:tcW w:w="2030" w:type="dxa"/>
          </w:tcPr>
          <w:p w14:paraId="22E0C674"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5"/>
                  <w:enabled/>
                  <w:calcOnExit w:val="0"/>
                  <w:textInput/>
                </w:ffData>
              </w:fldChar>
            </w:r>
            <w:bookmarkStart w:id="1" w:name="Text5"/>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1"/>
          </w:p>
        </w:tc>
      </w:tr>
      <w:tr w:rsidR="00DE6C3B" w:rsidRPr="00C657C0" w14:paraId="4ADC33F6" w14:textId="77777777" w:rsidTr="00066E88">
        <w:trPr>
          <w:cantSplit/>
          <w:trHeight w:hRule="exact" w:val="461"/>
        </w:trPr>
        <w:tc>
          <w:tcPr>
            <w:tcW w:w="2324" w:type="dxa"/>
          </w:tcPr>
          <w:p w14:paraId="7D467A22" w14:textId="77777777" w:rsidR="00DE6C3B" w:rsidRPr="00C657C0" w:rsidRDefault="00DE6C3B" w:rsidP="00D578C7">
            <w:pPr>
              <w:spacing w:before="240"/>
              <w:rPr>
                <w:rFonts w:cstheme="minorHAnsi"/>
                <w:b/>
                <w:sz w:val="20"/>
                <w:szCs w:val="20"/>
              </w:rPr>
            </w:pPr>
            <w:r w:rsidRPr="00C657C0">
              <w:rPr>
                <w:rFonts w:cstheme="minorHAnsi"/>
                <w:b/>
                <w:sz w:val="20"/>
                <w:szCs w:val="20"/>
              </w:rPr>
              <w:t>Physical Address:</w:t>
            </w:r>
          </w:p>
        </w:tc>
        <w:tc>
          <w:tcPr>
            <w:tcW w:w="5300" w:type="dxa"/>
          </w:tcPr>
          <w:p w14:paraId="13C86251"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2"/>
                  <w:enabled/>
                  <w:calcOnExit w:val="0"/>
                  <w:textInput/>
                </w:ffData>
              </w:fldChar>
            </w:r>
            <w:bookmarkStart w:id="2" w:name="Text2"/>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2"/>
          </w:p>
        </w:tc>
        <w:tc>
          <w:tcPr>
            <w:tcW w:w="1302" w:type="dxa"/>
          </w:tcPr>
          <w:p w14:paraId="09706990" w14:textId="77777777" w:rsidR="00DE6C3B" w:rsidRPr="00C657C0" w:rsidRDefault="00DE6C3B" w:rsidP="00D578C7">
            <w:pPr>
              <w:rPr>
                <w:rFonts w:cstheme="minorHAnsi"/>
                <w:b/>
                <w:sz w:val="20"/>
                <w:szCs w:val="20"/>
              </w:rPr>
            </w:pPr>
            <w:r w:rsidRPr="00C657C0">
              <w:rPr>
                <w:rFonts w:cstheme="minorHAnsi"/>
                <w:b/>
                <w:sz w:val="20"/>
                <w:szCs w:val="20"/>
              </w:rPr>
              <w:t>NAICS Code:</w:t>
            </w:r>
          </w:p>
        </w:tc>
        <w:tc>
          <w:tcPr>
            <w:tcW w:w="2030" w:type="dxa"/>
          </w:tcPr>
          <w:p w14:paraId="388E6C44"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5"/>
                  <w:enabled/>
                  <w:calcOnExit w:val="0"/>
                  <w:textInput/>
                </w:ffData>
              </w:fldChar>
            </w:r>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p>
        </w:tc>
      </w:tr>
      <w:tr w:rsidR="00DE6C3B" w:rsidRPr="00C657C0" w14:paraId="77C6F0C7" w14:textId="77777777" w:rsidTr="00066E88">
        <w:trPr>
          <w:cantSplit/>
          <w:trHeight w:hRule="exact" w:val="461"/>
        </w:trPr>
        <w:tc>
          <w:tcPr>
            <w:tcW w:w="2324" w:type="dxa"/>
          </w:tcPr>
          <w:p w14:paraId="7CC2343D" w14:textId="77777777" w:rsidR="00DE6C3B" w:rsidRPr="00C657C0" w:rsidRDefault="00DE6C3B" w:rsidP="00D578C7">
            <w:pPr>
              <w:spacing w:before="240"/>
              <w:rPr>
                <w:rFonts w:cstheme="minorHAnsi"/>
                <w:b/>
                <w:sz w:val="20"/>
                <w:szCs w:val="20"/>
              </w:rPr>
            </w:pPr>
            <w:r w:rsidRPr="00C657C0">
              <w:rPr>
                <w:rFonts w:cstheme="minorHAnsi"/>
                <w:b/>
                <w:sz w:val="20"/>
                <w:szCs w:val="20"/>
              </w:rPr>
              <w:t>Website Address:</w:t>
            </w:r>
          </w:p>
        </w:tc>
        <w:tc>
          <w:tcPr>
            <w:tcW w:w="5300" w:type="dxa"/>
          </w:tcPr>
          <w:p w14:paraId="415AFA20"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4"/>
                  <w:enabled/>
                  <w:calcOnExit w:val="0"/>
                  <w:textInput/>
                </w:ffData>
              </w:fldChar>
            </w:r>
            <w:bookmarkStart w:id="3" w:name="Text4"/>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3"/>
          </w:p>
        </w:tc>
        <w:tc>
          <w:tcPr>
            <w:tcW w:w="1302" w:type="dxa"/>
          </w:tcPr>
          <w:p w14:paraId="5A3A821A" w14:textId="77777777" w:rsidR="00DE6C3B" w:rsidRPr="00C657C0" w:rsidRDefault="00DE6C3B" w:rsidP="00D578C7">
            <w:pPr>
              <w:rPr>
                <w:rFonts w:cstheme="minorHAnsi"/>
                <w:sz w:val="20"/>
                <w:szCs w:val="20"/>
              </w:rPr>
            </w:pPr>
          </w:p>
        </w:tc>
        <w:tc>
          <w:tcPr>
            <w:tcW w:w="2030" w:type="dxa"/>
          </w:tcPr>
          <w:p w14:paraId="119E0F8B" w14:textId="77777777" w:rsidR="00DE6C3B" w:rsidRPr="00C657C0" w:rsidRDefault="00DE6C3B" w:rsidP="00D578C7">
            <w:pPr>
              <w:spacing w:before="240"/>
              <w:rPr>
                <w:rFonts w:cstheme="minorHAnsi"/>
                <w:sz w:val="20"/>
                <w:szCs w:val="20"/>
              </w:rPr>
            </w:pPr>
          </w:p>
        </w:tc>
      </w:tr>
      <w:tr w:rsidR="00DE6C3B" w:rsidRPr="00C657C0" w14:paraId="3F643EA7" w14:textId="77777777" w:rsidTr="00066E88">
        <w:trPr>
          <w:cantSplit/>
          <w:trHeight w:hRule="exact" w:val="1432"/>
        </w:trPr>
        <w:tc>
          <w:tcPr>
            <w:tcW w:w="2324" w:type="dxa"/>
          </w:tcPr>
          <w:p w14:paraId="261005B8" w14:textId="77777777" w:rsidR="00DE6C3B" w:rsidRPr="00C657C0" w:rsidRDefault="00DE6C3B" w:rsidP="00D578C7">
            <w:pPr>
              <w:spacing w:before="240"/>
              <w:rPr>
                <w:rFonts w:cstheme="minorHAnsi"/>
                <w:b/>
                <w:sz w:val="20"/>
                <w:szCs w:val="20"/>
              </w:rPr>
            </w:pPr>
            <w:r>
              <w:rPr>
                <w:rFonts w:cstheme="minorHAnsi"/>
                <w:b/>
                <w:sz w:val="20"/>
                <w:szCs w:val="20"/>
              </w:rPr>
              <w:t>If you would like your job openings page posted, provide direct link:</w:t>
            </w:r>
          </w:p>
        </w:tc>
        <w:tc>
          <w:tcPr>
            <w:tcW w:w="5300" w:type="dxa"/>
          </w:tcPr>
          <w:p w14:paraId="4FB82E66"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4"/>
                  <w:enabled/>
                  <w:calcOnExit w:val="0"/>
                  <w:textInput/>
                </w:ffData>
              </w:fldChar>
            </w:r>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p>
        </w:tc>
        <w:tc>
          <w:tcPr>
            <w:tcW w:w="1302" w:type="dxa"/>
          </w:tcPr>
          <w:p w14:paraId="67D8CEA0" w14:textId="77777777" w:rsidR="00DE6C3B" w:rsidRPr="00C657C0" w:rsidRDefault="00DE6C3B" w:rsidP="00D578C7">
            <w:pPr>
              <w:rPr>
                <w:rFonts w:cstheme="minorHAnsi"/>
                <w:b/>
                <w:sz w:val="20"/>
                <w:szCs w:val="20"/>
              </w:rPr>
            </w:pPr>
          </w:p>
        </w:tc>
        <w:tc>
          <w:tcPr>
            <w:tcW w:w="2030" w:type="dxa"/>
          </w:tcPr>
          <w:p w14:paraId="037BCC96" w14:textId="77777777" w:rsidR="00DE6C3B" w:rsidRPr="00C657C0" w:rsidRDefault="00DE6C3B" w:rsidP="00D578C7">
            <w:pPr>
              <w:spacing w:before="240"/>
              <w:rPr>
                <w:rFonts w:cstheme="minorHAnsi"/>
                <w:sz w:val="20"/>
                <w:szCs w:val="20"/>
              </w:rPr>
            </w:pPr>
          </w:p>
        </w:tc>
      </w:tr>
    </w:tbl>
    <w:p w14:paraId="03C4744C" w14:textId="77777777" w:rsidR="00DE6C3B" w:rsidRPr="00C657C0" w:rsidRDefault="00DE6C3B" w:rsidP="00DE6C3B">
      <w:pPr>
        <w:rPr>
          <w:rFonts w:cstheme="minorHAnsi"/>
          <w:sz w:val="20"/>
          <w:szCs w:val="20"/>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2636"/>
        <w:gridCol w:w="942"/>
        <w:gridCol w:w="1883"/>
        <w:gridCol w:w="847"/>
        <w:gridCol w:w="2716"/>
      </w:tblGrid>
      <w:tr w:rsidR="00DE6C3B" w:rsidRPr="00C657C0" w14:paraId="4D187173" w14:textId="77777777" w:rsidTr="00066E88">
        <w:trPr>
          <w:cantSplit/>
        </w:trPr>
        <w:tc>
          <w:tcPr>
            <w:tcW w:w="10980" w:type="dxa"/>
            <w:gridSpan w:val="6"/>
            <w:shd w:val="clear" w:color="auto" w:fill="E0E0E0"/>
            <w:vAlign w:val="bottom"/>
          </w:tcPr>
          <w:p w14:paraId="12511ED4" w14:textId="77777777" w:rsidR="00DE6C3B" w:rsidRPr="00C657C0" w:rsidRDefault="00DE6C3B" w:rsidP="00D578C7">
            <w:pPr>
              <w:rPr>
                <w:rFonts w:cstheme="minorHAnsi"/>
                <w:b/>
                <w:sz w:val="20"/>
                <w:szCs w:val="20"/>
              </w:rPr>
            </w:pPr>
            <w:r>
              <w:rPr>
                <w:rFonts w:cstheme="minorHAnsi"/>
                <w:b/>
                <w:sz w:val="20"/>
                <w:szCs w:val="20"/>
              </w:rPr>
              <w:t xml:space="preserve">Main </w:t>
            </w:r>
            <w:r w:rsidRPr="00C657C0">
              <w:rPr>
                <w:rFonts w:cstheme="minorHAnsi"/>
                <w:b/>
                <w:sz w:val="20"/>
                <w:szCs w:val="20"/>
              </w:rPr>
              <w:t xml:space="preserve">Point of Contact </w:t>
            </w:r>
          </w:p>
        </w:tc>
      </w:tr>
      <w:tr w:rsidR="00DE6C3B" w:rsidRPr="00C657C0" w14:paraId="22F289A1" w14:textId="77777777" w:rsidTr="00066E88">
        <w:trPr>
          <w:cantSplit/>
          <w:trHeight w:val="530"/>
        </w:trPr>
        <w:tc>
          <w:tcPr>
            <w:tcW w:w="1956" w:type="dxa"/>
            <w:vAlign w:val="bottom"/>
          </w:tcPr>
          <w:p w14:paraId="3DC518BA" w14:textId="77777777" w:rsidR="00DE6C3B" w:rsidRPr="00C657C0" w:rsidRDefault="00DE6C3B" w:rsidP="00D578C7">
            <w:pPr>
              <w:spacing w:before="240"/>
              <w:ind w:right="242"/>
              <w:rPr>
                <w:rFonts w:cstheme="minorHAnsi"/>
                <w:b/>
                <w:sz w:val="20"/>
                <w:szCs w:val="20"/>
              </w:rPr>
            </w:pPr>
            <w:r w:rsidRPr="00C657C0">
              <w:rPr>
                <w:rFonts w:cstheme="minorHAnsi"/>
                <w:b/>
                <w:sz w:val="20"/>
                <w:szCs w:val="20"/>
              </w:rPr>
              <w:t>Name</w:t>
            </w:r>
          </w:p>
        </w:tc>
        <w:tc>
          <w:tcPr>
            <w:tcW w:w="2636" w:type="dxa"/>
            <w:vAlign w:val="bottom"/>
          </w:tcPr>
          <w:p w14:paraId="4D526A24"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32"/>
                  <w:enabled/>
                  <w:calcOnExit w:val="0"/>
                  <w:textInput/>
                </w:ffData>
              </w:fldChar>
            </w:r>
            <w:bookmarkStart w:id="4" w:name="Text32"/>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4"/>
          </w:p>
        </w:tc>
        <w:tc>
          <w:tcPr>
            <w:tcW w:w="942" w:type="dxa"/>
            <w:vAlign w:val="bottom"/>
          </w:tcPr>
          <w:p w14:paraId="6DBEC75C" w14:textId="77777777" w:rsidR="00DE6C3B" w:rsidRPr="00C657C0" w:rsidRDefault="00DE6C3B" w:rsidP="00D578C7">
            <w:pPr>
              <w:spacing w:before="240"/>
              <w:rPr>
                <w:rFonts w:cstheme="minorHAnsi"/>
                <w:b/>
                <w:sz w:val="20"/>
                <w:szCs w:val="20"/>
              </w:rPr>
            </w:pPr>
            <w:r w:rsidRPr="00C657C0">
              <w:rPr>
                <w:rFonts w:cstheme="minorHAnsi"/>
                <w:b/>
                <w:sz w:val="20"/>
                <w:szCs w:val="20"/>
              </w:rPr>
              <w:t>Phone</w:t>
            </w:r>
          </w:p>
        </w:tc>
        <w:tc>
          <w:tcPr>
            <w:tcW w:w="1883" w:type="dxa"/>
            <w:vAlign w:val="bottom"/>
          </w:tcPr>
          <w:p w14:paraId="4AF2FDEC"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34"/>
                  <w:enabled/>
                  <w:calcOnExit w:val="0"/>
                  <w:textInput/>
                </w:ffData>
              </w:fldChar>
            </w:r>
            <w:bookmarkStart w:id="5" w:name="Text34"/>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5"/>
          </w:p>
        </w:tc>
        <w:tc>
          <w:tcPr>
            <w:tcW w:w="3563" w:type="dxa"/>
            <w:gridSpan w:val="2"/>
            <w:shd w:val="clear" w:color="auto" w:fill="auto"/>
            <w:vAlign w:val="bottom"/>
          </w:tcPr>
          <w:p w14:paraId="670416FB" w14:textId="77777777" w:rsidR="00DE6C3B" w:rsidRPr="00C657C0" w:rsidRDefault="00DE6C3B" w:rsidP="00D578C7">
            <w:pPr>
              <w:spacing w:before="240"/>
              <w:rPr>
                <w:rFonts w:cstheme="minorHAnsi"/>
                <w:sz w:val="20"/>
                <w:szCs w:val="20"/>
              </w:rPr>
            </w:pPr>
          </w:p>
        </w:tc>
      </w:tr>
      <w:tr w:rsidR="00DE6C3B" w:rsidRPr="00C657C0" w14:paraId="24C762C1" w14:textId="77777777" w:rsidTr="00066E88">
        <w:trPr>
          <w:cantSplit/>
        </w:trPr>
        <w:tc>
          <w:tcPr>
            <w:tcW w:w="1956" w:type="dxa"/>
            <w:vAlign w:val="bottom"/>
          </w:tcPr>
          <w:p w14:paraId="4D96B549" w14:textId="77777777" w:rsidR="00DE6C3B" w:rsidRPr="00C657C0" w:rsidRDefault="00DE6C3B" w:rsidP="00D578C7">
            <w:pPr>
              <w:spacing w:before="240"/>
              <w:ind w:right="242"/>
              <w:rPr>
                <w:rFonts w:cstheme="minorHAnsi"/>
                <w:b/>
                <w:sz w:val="20"/>
                <w:szCs w:val="20"/>
              </w:rPr>
            </w:pPr>
            <w:r w:rsidRPr="00C657C0">
              <w:rPr>
                <w:rFonts w:cstheme="minorHAnsi"/>
                <w:b/>
                <w:sz w:val="20"/>
                <w:szCs w:val="20"/>
              </w:rPr>
              <w:t>Title</w:t>
            </w:r>
          </w:p>
        </w:tc>
        <w:tc>
          <w:tcPr>
            <w:tcW w:w="2636" w:type="dxa"/>
            <w:vAlign w:val="bottom"/>
          </w:tcPr>
          <w:p w14:paraId="29B59C85"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33"/>
                  <w:enabled/>
                  <w:calcOnExit w:val="0"/>
                  <w:textInput/>
                </w:ffData>
              </w:fldChar>
            </w:r>
            <w:bookmarkStart w:id="6" w:name="Text33"/>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6"/>
          </w:p>
        </w:tc>
        <w:tc>
          <w:tcPr>
            <w:tcW w:w="942" w:type="dxa"/>
            <w:vAlign w:val="bottom"/>
          </w:tcPr>
          <w:p w14:paraId="37425C7B" w14:textId="77777777" w:rsidR="00DE6C3B" w:rsidRPr="00C657C0" w:rsidRDefault="00DE6C3B" w:rsidP="00D578C7">
            <w:pPr>
              <w:spacing w:before="240"/>
              <w:rPr>
                <w:rFonts w:cstheme="minorHAnsi"/>
                <w:b/>
                <w:sz w:val="20"/>
                <w:szCs w:val="20"/>
              </w:rPr>
            </w:pPr>
            <w:r w:rsidRPr="00C657C0">
              <w:rPr>
                <w:rFonts w:cstheme="minorHAnsi"/>
                <w:b/>
                <w:sz w:val="20"/>
                <w:szCs w:val="20"/>
              </w:rPr>
              <w:t>Fax</w:t>
            </w:r>
          </w:p>
        </w:tc>
        <w:tc>
          <w:tcPr>
            <w:tcW w:w="1883" w:type="dxa"/>
            <w:vAlign w:val="bottom"/>
          </w:tcPr>
          <w:p w14:paraId="07E29D13"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35"/>
                  <w:enabled/>
                  <w:calcOnExit w:val="0"/>
                  <w:textInput/>
                </w:ffData>
              </w:fldChar>
            </w:r>
            <w:bookmarkStart w:id="7" w:name="Text35"/>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7"/>
          </w:p>
        </w:tc>
        <w:tc>
          <w:tcPr>
            <w:tcW w:w="847" w:type="dxa"/>
            <w:vAlign w:val="bottom"/>
          </w:tcPr>
          <w:p w14:paraId="1BB092D5" w14:textId="1FDFBBE4" w:rsidR="00DE6C3B" w:rsidRPr="00FE3716" w:rsidRDefault="00FE3716" w:rsidP="00D578C7">
            <w:pPr>
              <w:spacing w:before="240"/>
              <w:rPr>
                <w:rFonts w:cstheme="minorHAnsi"/>
                <w:b/>
                <w:bCs/>
                <w:sz w:val="20"/>
                <w:szCs w:val="20"/>
              </w:rPr>
            </w:pPr>
            <w:r>
              <w:rPr>
                <w:rFonts w:cstheme="minorHAnsi"/>
                <w:b/>
                <w:bCs/>
                <w:sz w:val="20"/>
                <w:szCs w:val="20"/>
              </w:rPr>
              <w:t>E</w:t>
            </w:r>
            <w:r w:rsidR="00DE6C3B" w:rsidRPr="00FE3716">
              <w:rPr>
                <w:rFonts w:cstheme="minorHAnsi"/>
                <w:b/>
                <w:bCs/>
                <w:sz w:val="20"/>
                <w:szCs w:val="20"/>
              </w:rPr>
              <w:t>-mail</w:t>
            </w:r>
          </w:p>
        </w:tc>
        <w:tc>
          <w:tcPr>
            <w:tcW w:w="2716" w:type="dxa"/>
            <w:shd w:val="clear" w:color="auto" w:fill="auto"/>
            <w:vAlign w:val="bottom"/>
          </w:tcPr>
          <w:p w14:paraId="5FFDC04E" w14:textId="77777777" w:rsidR="00DE6C3B" w:rsidRPr="00C657C0" w:rsidRDefault="00DE6C3B" w:rsidP="00D578C7">
            <w:pPr>
              <w:spacing w:before="240"/>
              <w:rPr>
                <w:rFonts w:cstheme="minorHAnsi"/>
                <w:sz w:val="20"/>
                <w:szCs w:val="20"/>
              </w:rPr>
            </w:pPr>
            <w:r w:rsidRPr="00C657C0">
              <w:rPr>
                <w:rFonts w:cstheme="minorHAnsi"/>
                <w:sz w:val="20"/>
                <w:szCs w:val="20"/>
              </w:rPr>
              <w:fldChar w:fldCharType="begin">
                <w:ffData>
                  <w:name w:val="Text37"/>
                  <w:enabled/>
                  <w:calcOnExit w:val="0"/>
                  <w:textInput/>
                </w:ffData>
              </w:fldChar>
            </w:r>
            <w:bookmarkStart w:id="8" w:name="Text37"/>
            <w:r w:rsidRPr="00C657C0">
              <w:rPr>
                <w:rFonts w:cstheme="minorHAnsi"/>
                <w:sz w:val="20"/>
                <w:szCs w:val="20"/>
              </w:rPr>
              <w:instrText xml:space="preserve"> FORMTEXT </w:instrText>
            </w:r>
            <w:r w:rsidRPr="00C657C0">
              <w:rPr>
                <w:rFonts w:cstheme="minorHAnsi"/>
                <w:sz w:val="20"/>
                <w:szCs w:val="20"/>
              </w:rPr>
            </w:r>
            <w:r w:rsidRPr="00C657C0">
              <w:rPr>
                <w:rFonts w:cstheme="minorHAnsi"/>
                <w:sz w:val="20"/>
                <w:szCs w:val="20"/>
              </w:rPr>
              <w:fldChar w:fldCharType="separate"/>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noProof/>
                <w:sz w:val="20"/>
                <w:szCs w:val="20"/>
              </w:rPr>
              <w:t> </w:t>
            </w:r>
            <w:r w:rsidRPr="00C657C0">
              <w:rPr>
                <w:rFonts w:cstheme="minorHAnsi"/>
                <w:sz w:val="20"/>
                <w:szCs w:val="20"/>
              </w:rPr>
              <w:fldChar w:fldCharType="end"/>
            </w:r>
            <w:bookmarkEnd w:id="8"/>
          </w:p>
        </w:tc>
      </w:tr>
    </w:tbl>
    <w:p w14:paraId="1024479B" w14:textId="77777777" w:rsidR="00DE6C3B" w:rsidRPr="00C657C0" w:rsidRDefault="00DE6C3B" w:rsidP="00DE6C3B">
      <w:pPr>
        <w:rPr>
          <w:rFonts w:cstheme="minorHAnsi"/>
          <w:vanish/>
        </w:rPr>
      </w:pPr>
    </w:p>
    <w:tbl>
      <w:tblPr>
        <w:tblpPr w:leftFromText="180" w:rightFromText="180" w:vertAnchor="text" w:horzAnchor="margin" w:tblpX="335" w:tblpY="29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5102"/>
      </w:tblGrid>
      <w:tr w:rsidR="00DE6C3B" w:rsidRPr="00C657C0" w14:paraId="38E298FD" w14:textId="77777777" w:rsidTr="00066E88">
        <w:trPr>
          <w:cantSplit/>
          <w:trHeight w:val="352"/>
        </w:trPr>
        <w:tc>
          <w:tcPr>
            <w:tcW w:w="10975" w:type="dxa"/>
            <w:gridSpan w:val="2"/>
            <w:tcBorders>
              <w:bottom w:val="single" w:sz="4" w:space="0" w:color="auto"/>
            </w:tcBorders>
            <w:vAlign w:val="center"/>
          </w:tcPr>
          <w:p w14:paraId="5ADBAF58" w14:textId="1729F12E" w:rsidR="00DE6C3B" w:rsidRPr="00C657C0" w:rsidRDefault="00DE6C3B" w:rsidP="00066E88">
            <w:pPr>
              <w:rPr>
                <w:rFonts w:cstheme="minorHAnsi"/>
                <w:b/>
                <w:sz w:val="20"/>
                <w:szCs w:val="20"/>
              </w:rPr>
            </w:pPr>
            <w:r w:rsidRPr="00C657C0">
              <w:rPr>
                <w:rFonts w:cstheme="minorHAnsi"/>
                <w:b/>
                <w:sz w:val="20"/>
                <w:szCs w:val="20"/>
              </w:rPr>
              <w:t>SELF CERTIFICATIONS</w:t>
            </w:r>
            <w:r>
              <w:rPr>
                <w:rFonts w:cstheme="minorHAnsi"/>
                <w:b/>
                <w:sz w:val="20"/>
                <w:szCs w:val="20"/>
              </w:rPr>
              <w:t xml:space="preserve"> </w:t>
            </w:r>
            <w:r w:rsidRPr="00C657C0">
              <w:rPr>
                <w:rFonts w:cstheme="minorHAnsi"/>
                <w:i/>
                <w:sz w:val="20"/>
                <w:szCs w:val="20"/>
              </w:rPr>
              <w:t>(Check the appropriate box)</w:t>
            </w:r>
            <w:r w:rsidRPr="00C657C0">
              <w:rPr>
                <w:rFonts w:cstheme="minorHAnsi"/>
                <w:b/>
                <w:sz w:val="20"/>
                <w:szCs w:val="20"/>
              </w:rPr>
              <w:t>:</w:t>
            </w:r>
          </w:p>
        </w:tc>
      </w:tr>
      <w:tr w:rsidR="00DE6C3B" w:rsidRPr="00C657C0" w14:paraId="111B5D6E" w14:textId="77777777" w:rsidTr="00066E88">
        <w:trPr>
          <w:cantSplit/>
          <w:trHeight w:val="1342"/>
        </w:trPr>
        <w:tc>
          <w:tcPr>
            <w:tcW w:w="5873" w:type="dxa"/>
            <w:tcBorders>
              <w:top w:val="single" w:sz="4" w:space="0" w:color="auto"/>
              <w:left w:val="single" w:sz="4" w:space="0" w:color="auto"/>
              <w:bottom w:val="single" w:sz="4" w:space="0" w:color="auto"/>
              <w:right w:val="single" w:sz="4" w:space="0" w:color="auto"/>
            </w:tcBorders>
          </w:tcPr>
          <w:p w14:paraId="6813E977" w14:textId="5CC317C9" w:rsidR="00DE6C3B" w:rsidRPr="00C657C0" w:rsidRDefault="00000000" w:rsidP="00066E88">
            <w:pPr>
              <w:spacing w:line="276" w:lineRule="auto"/>
              <w:rPr>
                <w:rFonts w:cstheme="minorHAnsi"/>
                <w:sz w:val="16"/>
                <w:szCs w:val="16"/>
              </w:rPr>
            </w:pPr>
            <w:sdt>
              <w:sdtPr>
                <w:rPr>
                  <w:rFonts w:cstheme="minorHAnsi"/>
                  <w:sz w:val="20"/>
                  <w:szCs w:val="20"/>
                </w:rPr>
                <w:id w:val="823860471"/>
                <w14:checkbox>
                  <w14:checked w14:val="0"/>
                  <w14:checkedState w14:val="2612" w14:font="MS Gothic"/>
                  <w14:uncheckedState w14:val="2610" w14:font="MS Gothic"/>
                </w14:checkbox>
              </w:sdtPr>
              <w:sdtContent>
                <w:r w:rsidR="00066E88">
                  <w:rPr>
                    <w:rFonts w:ascii="MS Gothic" w:eastAsia="MS Gothic" w:hAnsi="MS Gothic" w:cstheme="minorHAnsi" w:hint="eastAsia"/>
                    <w:sz w:val="20"/>
                    <w:szCs w:val="20"/>
                  </w:rPr>
                  <w:t>☐</w:t>
                </w:r>
              </w:sdtContent>
            </w:sdt>
            <w:r w:rsidR="00DE6C3B" w:rsidRPr="00C657C0">
              <w:rPr>
                <w:rFonts w:cstheme="minorHAnsi"/>
                <w:sz w:val="20"/>
                <w:szCs w:val="20"/>
              </w:rPr>
              <w:t xml:space="preserve">Small Business  </w:t>
            </w:r>
          </w:p>
          <w:p w14:paraId="5EF065FA" w14:textId="0E0BF0FB" w:rsidR="00DE6C3B" w:rsidRPr="00C657C0" w:rsidRDefault="00000000" w:rsidP="00066E88">
            <w:pPr>
              <w:spacing w:line="276" w:lineRule="auto"/>
              <w:rPr>
                <w:rFonts w:cstheme="minorHAnsi"/>
                <w:sz w:val="16"/>
                <w:szCs w:val="16"/>
              </w:rPr>
            </w:pPr>
            <w:sdt>
              <w:sdtPr>
                <w:rPr>
                  <w:rFonts w:cstheme="minorHAnsi"/>
                  <w:sz w:val="20"/>
                  <w:szCs w:val="20"/>
                </w:rPr>
                <w:id w:val="435721543"/>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sidRPr="00C657C0">
              <w:rPr>
                <w:rFonts w:cstheme="minorHAnsi"/>
                <w:sz w:val="20"/>
                <w:szCs w:val="20"/>
              </w:rPr>
              <w:t xml:space="preserve">Large Business    </w:t>
            </w:r>
          </w:p>
          <w:p w14:paraId="4785094D" w14:textId="70ED4900" w:rsidR="00DE6C3B" w:rsidRPr="00C657C0" w:rsidRDefault="00000000" w:rsidP="00066E88">
            <w:pPr>
              <w:spacing w:line="276" w:lineRule="auto"/>
              <w:rPr>
                <w:rFonts w:cstheme="minorHAnsi"/>
                <w:sz w:val="16"/>
                <w:szCs w:val="16"/>
              </w:rPr>
            </w:pPr>
            <w:sdt>
              <w:sdtPr>
                <w:rPr>
                  <w:rFonts w:cstheme="minorHAnsi"/>
                  <w:sz w:val="20"/>
                  <w:szCs w:val="20"/>
                </w:rPr>
                <w:id w:val="167686415"/>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sidRPr="00C657C0">
              <w:rPr>
                <w:rFonts w:cstheme="minorHAnsi"/>
                <w:sz w:val="20"/>
                <w:szCs w:val="20"/>
              </w:rPr>
              <w:t xml:space="preserve">Small Disadvantaged Business        </w:t>
            </w:r>
          </w:p>
          <w:p w14:paraId="55C2B4E0" w14:textId="395260D2" w:rsidR="00DE6C3B" w:rsidRPr="00C657C0" w:rsidRDefault="00000000" w:rsidP="00066E88">
            <w:pPr>
              <w:spacing w:line="276" w:lineRule="auto"/>
              <w:rPr>
                <w:rFonts w:cstheme="minorHAnsi"/>
                <w:sz w:val="20"/>
                <w:szCs w:val="20"/>
              </w:rPr>
            </w:pPr>
            <w:sdt>
              <w:sdtPr>
                <w:rPr>
                  <w:rFonts w:cstheme="minorHAnsi"/>
                  <w:sz w:val="20"/>
                  <w:szCs w:val="20"/>
                </w:rPr>
                <w:id w:val="-699318807"/>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Pr>
                <w:rFonts w:cstheme="minorHAnsi"/>
                <w:sz w:val="20"/>
                <w:szCs w:val="20"/>
              </w:rPr>
              <w:t>SBA C</w:t>
            </w:r>
            <w:r w:rsidR="00DE6C3B" w:rsidRPr="00C657C0">
              <w:rPr>
                <w:rFonts w:cstheme="minorHAnsi"/>
                <w:sz w:val="20"/>
                <w:szCs w:val="20"/>
              </w:rPr>
              <w:t>ertified HUBZone Small Business</w:t>
            </w:r>
          </w:p>
        </w:tc>
        <w:tc>
          <w:tcPr>
            <w:tcW w:w="5102" w:type="dxa"/>
            <w:tcBorders>
              <w:top w:val="single" w:sz="4" w:space="0" w:color="auto"/>
              <w:left w:val="single" w:sz="4" w:space="0" w:color="auto"/>
              <w:bottom w:val="single" w:sz="4" w:space="0" w:color="auto"/>
              <w:right w:val="single" w:sz="4" w:space="0" w:color="auto"/>
            </w:tcBorders>
          </w:tcPr>
          <w:p w14:paraId="29A1D06A" w14:textId="5C12C164" w:rsidR="00DE6C3B" w:rsidRPr="00C657C0" w:rsidRDefault="00000000" w:rsidP="00066E88">
            <w:pPr>
              <w:spacing w:line="276" w:lineRule="auto"/>
              <w:rPr>
                <w:rFonts w:cstheme="minorHAnsi"/>
                <w:sz w:val="16"/>
                <w:szCs w:val="16"/>
              </w:rPr>
            </w:pPr>
            <w:sdt>
              <w:sdtPr>
                <w:rPr>
                  <w:rFonts w:cstheme="minorHAnsi"/>
                  <w:sz w:val="20"/>
                  <w:szCs w:val="20"/>
                </w:rPr>
                <w:id w:val="697516414"/>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sidRPr="00C657C0">
              <w:rPr>
                <w:rFonts w:cstheme="minorHAnsi"/>
                <w:sz w:val="20"/>
                <w:szCs w:val="20"/>
              </w:rPr>
              <w:t>Woman-Owned</w:t>
            </w:r>
          </w:p>
          <w:p w14:paraId="3FC54095" w14:textId="23420CEB" w:rsidR="00DE6C3B" w:rsidRPr="00C657C0" w:rsidRDefault="00000000" w:rsidP="00066E88">
            <w:pPr>
              <w:spacing w:line="276" w:lineRule="auto"/>
              <w:rPr>
                <w:rFonts w:cstheme="minorHAnsi"/>
                <w:sz w:val="16"/>
                <w:szCs w:val="16"/>
              </w:rPr>
            </w:pPr>
            <w:sdt>
              <w:sdtPr>
                <w:rPr>
                  <w:rFonts w:cstheme="minorHAnsi"/>
                  <w:sz w:val="20"/>
                  <w:szCs w:val="20"/>
                </w:rPr>
                <w:id w:val="1158505883"/>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sidRPr="00C657C0">
              <w:rPr>
                <w:rFonts w:cstheme="minorHAnsi"/>
                <w:sz w:val="20"/>
                <w:szCs w:val="20"/>
              </w:rPr>
              <w:t>Minority-Owned</w:t>
            </w:r>
          </w:p>
          <w:p w14:paraId="0D4B7850" w14:textId="4B580279" w:rsidR="00DE6C3B" w:rsidRPr="00C657C0" w:rsidRDefault="00000000" w:rsidP="00066E88">
            <w:pPr>
              <w:spacing w:line="276" w:lineRule="auto"/>
              <w:rPr>
                <w:rFonts w:cstheme="minorHAnsi"/>
                <w:sz w:val="16"/>
                <w:szCs w:val="16"/>
              </w:rPr>
            </w:pPr>
            <w:sdt>
              <w:sdtPr>
                <w:rPr>
                  <w:rFonts w:cstheme="minorHAnsi"/>
                  <w:sz w:val="20"/>
                  <w:szCs w:val="20"/>
                </w:rPr>
                <w:id w:val="-1253734428"/>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sidRPr="00C657C0">
              <w:rPr>
                <w:rFonts w:cstheme="minorHAnsi"/>
                <w:sz w:val="20"/>
                <w:szCs w:val="20"/>
              </w:rPr>
              <w:t>Veteran-Owned</w:t>
            </w:r>
          </w:p>
          <w:p w14:paraId="235342EC" w14:textId="3D5A1A30" w:rsidR="00DE6C3B" w:rsidRPr="00C657C0" w:rsidRDefault="00000000" w:rsidP="00066E88">
            <w:pPr>
              <w:spacing w:line="276" w:lineRule="auto"/>
              <w:rPr>
                <w:rFonts w:cstheme="minorHAnsi"/>
                <w:sz w:val="20"/>
                <w:szCs w:val="20"/>
              </w:rPr>
            </w:pPr>
            <w:sdt>
              <w:sdtPr>
                <w:rPr>
                  <w:rFonts w:cstheme="minorHAnsi"/>
                  <w:sz w:val="20"/>
                  <w:szCs w:val="20"/>
                </w:rPr>
                <w:id w:val="1641068859"/>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sidRPr="00C657C0">
              <w:rPr>
                <w:rFonts w:cstheme="minorHAnsi"/>
                <w:sz w:val="20"/>
                <w:szCs w:val="20"/>
              </w:rPr>
              <w:t>Service-Disabled Veteran-Owned</w:t>
            </w:r>
          </w:p>
          <w:p w14:paraId="4C3B1181" w14:textId="2AE7F807" w:rsidR="00DE6C3B" w:rsidRPr="00C657C0" w:rsidRDefault="00000000" w:rsidP="00066E88">
            <w:pPr>
              <w:rPr>
                <w:rFonts w:cstheme="minorHAnsi"/>
                <w:sz w:val="20"/>
                <w:szCs w:val="20"/>
              </w:rPr>
            </w:pPr>
            <w:sdt>
              <w:sdtPr>
                <w:rPr>
                  <w:rFonts w:cstheme="minorHAnsi"/>
                  <w:sz w:val="20"/>
                  <w:szCs w:val="20"/>
                </w:rPr>
                <w:id w:val="1532989431"/>
                <w14:checkbox>
                  <w14:checked w14:val="0"/>
                  <w14:checkedState w14:val="2612" w14:font="MS Gothic"/>
                  <w14:uncheckedState w14:val="2610" w14:font="MS Gothic"/>
                </w14:checkbox>
              </w:sdtPr>
              <w:sdtContent>
                <w:r w:rsidR="00D43957">
                  <w:rPr>
                    <w:rFonts w:ascii="MS Gothic" w:eastAsia="MS Gothic" w:hAnsi="MS Gothic" w:cstheme="minorHAnsi" w:hint="eastAsia"/>
                    <w:sz w:val="20"/>
                    <w:szCs w:val="20"/>
                  </w:rPr>
                  <w:t>☐</w:t>
                </w:r>
              </w:sdtContent>
            </w:sdt>
            <w:r w:rsidR="00DE6C3B">
              <w:rPr>
                <w:rFonts w:cstheme="minorHAnsi"/>
                <w:sz w:val="20"/>
                <w:szCs w:val="20"/>
              </w:rPr>
              <w:t>SBA C</w:t>
            </w:r>
            <w:r w:rsidR="00DE6C3B" w:rsidRPr="00C657C0">
              <w:rPr>
                <w:rFonts w:cstheme="minorHAnsi"/>
                <w:sz w:val="20"/>
                <w:szCs w:val="20"/>
              </w:rPr>
              <w:t>ertified 8(a) Small Business</w:t>
            </w:r>
          </w:p>
        </w:tc>
      </w:tr>
    </w:tbl>
    <w:p w14:paraId="61DBF716" w14:textId="77777777" w:rsidR="00DE6C3B" w:rsidRDefault="00DE6C3B" w:rsidP="00DE6C3B">
      <w:pPr>
        <w:rPr>
          <w:rFonts w:cstheme="minorHAnsi"/>
        </w:rPr>
      </w:pPr>
    </w:p>
    <w:p w14:paraId="7E2D3EA9" w14:textId="77777777" w:rsidR="00753530" w:rsidRPr="00934E42" w:rsidRDefault="00753530" w:rsidP="00DE6C3B">
      <w:pPr>
        <w:rPr>
          <w:rFonts w:cstheme="minorHAnsi"/>
        </w:rPr>
      </w:pPr>
    </w:p>
    <w:tbl>
      <w:tblPr>
        <w:tblpPr w:leftFromText="180" w:rightFromText="180" w:vertAnchor="text" w:horzAnchor="margin" w:tblpX="340" w:tblpY="29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8"/>
        <w:gridCol w:w="5187"/>
      </w:tblGrid>
      <w:tr w:rsidR="00DE6C3B" w:rsidRPr="00C657C0" w14:paraId="6282F223" w14:textId="77777777" w:rsidTr="00066E88">
        <w:trPr>
          <w:cantSplit/>
          <w:trHeight w:val="352"/>
        </w:trPr>
        <w:tc>
          <w:tcPr>
            <w:tcW w:w="10975" w:type="dxa"/>
            <w:gridSpan w:val="2"/>
            <w:tcBorders>
              <w:bottom w:val="single" w:sz="4" w:space="0" w:color="auto"/>
            </w:tcBorders>
            <w:vAlign w:val="center"/>
          </w:tcPr>
          <w:p w14:paraId="5C91DAC7" w14:textId="3F162A95" w:rsidR="00DE6C3B" w:rsidRPr="00C657C0" w:rsidRDefault="00DE6C3B" w:rsidP="00066E88">
            <w:pPr>
              <w:rPr>
                <w:rFonts w:cstheme="minorHAnsi"/>
                <w:b/>
                <w:sz w:val="20"/>
                <w:szCs w:val="20"/>
              </w:rPr>
            </w:pPr>
            <w:r>
              <w:rPr>
                <w:rFonts w:cstheme="minorHAnsi"/>
                <w:b/>
                <w:sz w:val="20"/>
                <w:szCs w:val="20"/>
              </w:rPr>
              <w:t xml:space="preserve">PRODUCTS / SERVICES </w:t>
            </w:r>
            <w:r w:rsidRPr="00C657C0">
              <w:rPr>
                <w:rFonts w:cstheme="minorHAnsi"/>
                <w:i/>
                <w:sz w:val="20"/>
                <w:szCs w:val="20"/>
              </w:rPr>
              <w:t>(Check the appropriate box)</w:t>
            </w:r>
            <w:r w:rsidRPr="00C657C0">
              <w:rPr>
                <w:rFonts w:cstheme="minorHAnsi"/>
                <w:b/>
                <w:sz w:val="20"/>
                <w:szCs w:val="20"/>
              </w:rPr>
              <w:t>:</w:t>
            </w:r>
          </w:p>
        </w:tc>
      </w:tr>
      <w:tr w:rsidR="00DE6C3B" w:rsidRPr="00C657C0" w14:paraId="2F770515" w14:textId="77777777" w:rsidTr="00066E88">
        <w:trPr>
          <w:cantSplit/>
          <w:trHeight w:val="1342"/>
        </w:trPr>
        <w:tc>
          <w:tcPr>
            <w:tcW w:w="5788" w:type="dxa"/>
            <w:tcBorders>
              <w:top w:val="single" w:sz="4" w:space="0" w:color="auto"/>
              <w:left w:val="single" w:sz="4" w:space="0" w:color="auto"/>
              <w:bottom w:val="single" w:sz="4" w:space="0" w:color="auto"/>
              <w:right w:val="single" w:sz="4" w:space="0" w:color="auto"/>
            </w:tcBorders>
          </w:tcPr>
          <w:p w14:paraId="54900D7E" w14:textId="404F228E" w:rsidR="00DE6C3B" w:rsidRPr="001A18F3" w:rsidRDefault="00000000" w:rsidP="00066E88">
            <w:pPr>
              <w:spacing w:line="276" w:lineRule="auto"/>
              <w:rPr>
                <w:rFonts w:cstheme="minorHAnsi"/>
                <w:sz w:val="16"/>
                <w:szCs w:val="16"/>
              </w:rPr>
            </w:pPr>
            <w:sdt>
              <w:sdtPr>
                <w:rPr>
                  <w:rFonts w:cstheme="minorHAnsi"/>
                  <w:sz w:val="16"/>
                  <w:szCs w:val="16"/>
                </w:rPr>
                <w:id w:val="-11830842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A/C &amp; Refrigeration  </w:t>
            </w:r>
          </w:p>
          <w:p w14:paraId="35628061" w14:textId="3B73D05F" w:rsidR="00DE6C3B" w:rsidRPr="001A18F3" w:rsidRDefault="00000000" w:rsidP="00066E88">
            <w:pPr>
              <w:spacing w:line="276" w:lineRule="auto"/>
              <w:rPr>
                <w:rFonts w:cstheme="minorHAnsi"/>
                <w:sz w:val="16"/>
                <w:szCs w:val="16"/>
              </w:rPr>
            </w:pPr>
            <w:sdt>
              <w:sdtPr>
                <w:rPr>
                  <w:rFonts w:cstheme="minorHAnsi"/>
                  <w:sz w:val="16"/>
                  <w:szCs w:val="16"/>
                </w:rPr>
                <w:id w:val="-620385877"/>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Antenna Repair</w:t>
            </w:r>
          </w:p>
          <w:p w14:paraId="1EE3C868" w14:textId="614427A1" w:rsidR="00DE6C3B" w:rsidRPr="001A18F3" w:rsidRDefault="00000000" w:rsidP="00066E88">
            <w:pPr>
              <w:spacing w:line="276" w:lineRule="auto"/>
              <w:rPr>
                <w:rFonts w:cstheme="minorHAnsi"/>
                <w:sz w:val="16"/>
                <w:szCs w:val="16"/>
              </w:rPr>
            </w:pPr>
            <w:sdt>
              <w:sdtPr>
                <w:rPr>
                  <w:rFonts w:cstheme="minorHAnsi"/>
                  <w:sz w:val="16"/>
                  <w:szCs w:val="16"/>
                </w:rPr>
                <w:id w:val="-144245603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Architect / Design    </w:t>
            </w:r>
          </w:p>
          <w:p w14:paraId="238BF5FB" w14:textId="68CA8D44" w:rsidR="00DE6C3B" w:rsidRPr="001A18F3" w:rsidRDefault="00000000" w:rsidP="00066E88">
            <w:pPr>
              <w:spacing w:line="276" w:lineRule="auto"/>
              <w:rPr>
                <w:rFonts w:cstheme="minorHAnsi"/>
                <w:sz w:val="16"/>
                <w:szCs w:val="16"/>
              </w:rPr>
            </w:pPr>
            <w:sdt>
              <w:sdtPr>
                <w:rPr>
                  <w:rFonts w:cstheme="minorHAnsi"/>
                  <w:sz w:val="16"/>
                  <w:szCs w:val="16"/>
                </w:rPr>
                <w:id w:val="-573962162"/>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Banking / Commercial Finance        </w:t>
            </w:r>
          </w:p>
          <w:p w14:paraId="4B685A80" w14:textId="53DEE961" w:rsidR="00DE6C3B" w:rsidRPr="001A18F3" w:rsidRDefault="00000000" w:rsidP="00066E88">
            <w:pPr>
              <w:spacing w:line="276" w:lineRule="auto"/>
              <w:rPr>
                <w:rFonts w:cstheme="minorHAnsi"/>
                <w:sz w:val="16"/>
                <w:szCs w:val="16"/>
              </w:rPr>
            </w:pPr>
            <w:sdt>
              <w:sdtPr>
                <w:rPr>
                  <w:rFonts w:cstheme="minorHAnsi"/>
                  <w:sz w:val="16"/>
                  <w:szCs w:val="16"/>
                </w:rPr>
                <w:id w:val="-130130239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Blasting / Painting</w:t>
            </w:r>
          </w:p>
          <w:p w14:paraId="7D64C2CD" w14:textId="4DB708EE" w:rsidR="00DE6C3B" w:rsidRPr="001A18F3" w:rsidRDefault="00000000" w:rsidP="00066E88">
            <w:pPr>
              <w:spacing w:line="276" w:lineRule="auto"/>
              <w:rPr>
                <w:rFonts w:cstheme="minorHAnsi"/>
                <w:sz w:val="16"/>
                <w:szCs w:val="16"/>
              </w:rPr>
            </w:pPr>
            <w:sdt>
              <w:sdtPr>
                <w:rPr>
                  <w:rFonts w:cstheme="minorHAnsi"/>
                  <w:sz w:val="16"/>
                  <w:szCs w:val="16"/>
                </w:rPr>
                <w:id w:val="200754850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Boat Repair, Full Service</w:t>
            </w:r>
          </w:p>
          <w:p w14:paraId="1D923EAA" w14:textId="36AD39AE" w:rsidR="00DE6C3B" w:rsidRPr="001A18F3" w:rsidRDefault="00000000" w:rsidP="00066E88">
            <w:pPr>
              <w:spacing w:line="276" w:lineRule="auto"/>
              <w:rPr>
                <w:rFonts w:cstheme="minorHAnsi"/>
                <w:sz w:val="16"/>
                <w:szCs w:val="16"/>
              </w:rPr>
            </w:pPr>
            <w:sdt>
              <w:sdtPr>
                <w:rPr>
                  <w:rFonts w:cstheme="minorHAnsi"/>
                  <w:sz w:val="16"/>
                  <w:szCs w:val="16"/>
                </w:rPr>
                <w:id w:val="-111197313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Boiler Repairs</w:t>
            </w:r>
          </w:p>
          <w:p w14:paraId="0E7AD3E8" w14:textId="63F48BE4" w:rsidR="00DE6C3B" w:rsidRPr="001A18F3" w:rsidRDefault="00000000" w:rsidP="00066E88">
            <w:pPr>
              <w:spacing w:line="276" w:lineRule="auto"/>
              <w:rPr>
                <w:rFonts w:cstheme="minorHAnsi"/>
                <w:sz w:val="16"/>
                <w:szCs w:val="16"/>
              </w:rPr>
            </w:pPr>
            <w:sdt>
              <w:sdtPr>
                <w:rPr>
                  <w:rFonts w:cstheme="minorHAnsi"/>
                  <w:sz w:val="16"/>
                  <w:szCs w:val="16"/>
                </w:rPr>
                <w:id w:val="-52801931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Bolting Services</w:t>
            </w:r>
          </w:p>
          <w:p w14:paraId="19201E16" w14:textId="5E7B484E" w:rsidR="00DE6C3B" w:rsidRPr="001A18F3" w:rsidRDefault="00000000" w:rsidP="00066E88">
            <w:pPr>
              <w:spacing w:line="276" w:lineRule="auto"/>
              <w:rPr>
                <w:rFonts w:cstheme="minorHAnsi"/>
                <w:sz w:val="16"/>
                <w:szCs w:val="16"/>
              </w:rPr>
            </w:pPr>
            <w:sdt>
              <w:sdtPr>
                <w:rPr>
                  <w:rFonts w:cstheme="minorHAnsi"/>
                  <w:sz w:val="16"/>
                  <w:szCs w:val="16"/>
                </w:rPr>
                <w:id w:val="53447105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Calibration</w:t>
            </w:r>
          </w:p>
          <w:p w14:paraId="002EEB51" w14:textId="153913A6" w:rsidR="00DE6C3B" w:rsidRPr="001A18F3" w:rsidRDefault="00000000" w:rsidP="00066E88">
            <w:pPr>
              <w:spacing w:line="276" w:lineRule="auto"/>
              <w:rPr>
                <w:rFonts w:cstheme="minorHAnsi"/>
                <w:sz w:val="16"/>
                <w:szCs w:val="16"/>
              </w:rPr>
            </w:pPr>
            <w:sdt>
              <w:sdtPr>
                <w:rPr>
                  <w:rFonts w:cstheme="minorHAnsi"/>
                  <w:sz w:val="16"/>
                  <w:szCs w:val="16"/>
                </w:rPr>
                <w:id w:val="139369830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Chemist, Marine</w:t>
            </w:r>
          </w:p>
          <w:p w14:paraId="2306342E" w14:textId="09416889" w:rsidR="00DE6C3B" w:rsidRPr="001A18F3" w:rsidRDefault="00000000" w:rsidP="00066E88">
            <w:pPr>
              <w:spacing w:line="276" w:lineRule="auto"/>
              <w:rPr>
                <w:rFonts w:cstheme="minorHAnsi"/>
                <w:sz w:val="16"/>
                <w:szCs w:val="16"/>
              </w:rPr>
            </w:pPr>
            <w:sdt>
              <w:sdtPr>
                <w:rPr>
                  <w:rFonts w:cstheme="minorHAnsi"/>
                  <w:sz w:val="16"/>
                  <w:szCs w:val="16"/>
                </w:rPr>
                <w:id w:val="-152269388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Cleaning, Industrial</w:t>
            </w:r>
          </w:p>
          <w:p w14:paraId="400C9391" w14:textId="485FE8F6" w:rsidR="00DE6C3B" w:rsidRPr="001A18F3" w:rsidRDefault="00000000" w:rsidP="00066E88">
            <w:pPr>
              <w:spacing w:line="276" w:lineRule="auto"/>
              <w:rPr>
                <w:rFonts w:cstheme="minorHAnsi"/>
                <w:sz w:val="16"/>
                <w:szCs w:val="16"/>
              </w:rPr>
            </w:pPr>
            <w:sdt>
              <w:sdtPr>
                <w:rPr>
                  <w:rFonts w:cstheme="minorHAnsi"/>
                  <w:sz w:val="16"/>
                  <w:szCs w:val="16"/>
                </w:rPr>
                <w:id w:val="-581915416"/>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Coatings – Marine</w:t>
            </w:r>
          </w:p>
          <w:p w14:paraId="3D85F525" w14:textId="3AD36381" w:rsidR="00DE6C3B" w:rsidRPr="001A18F3" w:rsidRDefault="00000000" w:rsidP="00066E88">
            <w:pPr>
              <w:spacing w:line="276" w:lineRule="auto"/>
              <w:rPr>
                <w:rFonts w:cstheme="minorHAnsi"/>
                <w:sz w:val="16"/>
                <w:szCs w:val="16"/>
              </w:rPr>
            </w:pPr>
            <w:sdt>
              <w:sdtPr>
                <w:rPr>
                  <w:rFonts w:cstheme="minorHAnsi"/>
                  <w:sz w:val="16"/>
                  <w:szCs w:val="16"/>
                </w:rPr>
                <w:id w:val="1835790615"/>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Communications Equipment</w:t>
            </w:r>
          </w:p>
          <w:p w14:paraId="571A739E" w14:textId="7DE54478" w:rsidR="00DE6C3B" w:rsidRPr="001A18F3" w:rsidRDefault="00000000" w:rsidP="00066E88">
            <w:pPr>
              <w:spacing w:line="276" w:lineRule="auto"/>
              <w:rPr>
                <w:rFonts w:cstheme="minorHAnsi"/>
                <w:sz w:val="16"/>
                <w:szCs w:val="16"/>
              </w:rPr>
            </w:pPr>
            <w:sdt>
              <w:sdtPr>
                <w:rPr>
                  <w:rFonts w:cstheme="minorHAnsi"/>
                  <w:sz w:val="16"/>
                  <w:szCs w:val="16"/>
                </w:rPr>
                <w:id w:val="-1460562611"/>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Crane Service</w:t>
            </w:r>
          </w:p>
          <w:p w14:paraId="2CD252CF" w14:textId="07DA90AC" w:rsidR="00DE6C3B" w:rsidRPr="001A18F3" w:rsidRDefault="00000000" w:rsidP="00066E88">
            <w:pPr>
              <w:spacing w:line="276" w:lineRule="auto"/>
              <w:rPr>
                <w:rFonts w:cstheme="minorHAnsi"/>
                <w:sz w:val="16"/>
                <w:szCs w:val="16"/>
              </w:rPr>
            </w:pPr>
            <w:sdt>
              <w:sdtPr>
                <w:rPr>
                  <w:rFonts w:cstheme="minorHAnsi"/>
                  <w:sz w:val="16"/>
                  <w:szCs w:val="16"/>
                </w:rPr>
                <w:id w:val="1182243967"/>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Cybersecurity Consulting</w:t>
            </w:r>
          </w:p>
          <w:p w14:paraId="1BBFA3F2" w14:textId="7DA20DCE" w:rsidR="00DE6C3B" w:rsidRPr="001A18F3" w:rsidRDefault="00000000" w:rsidP="00066E88">
            <w:pPr>
              <w:spacing w:line="276" w:lineRule="auto"/>
              <w:rPr>
                <w:rFonts w:cstheme="minorHAnsi"/>
                <w:sz w:val="16"/>
                <w:szCs w:val="16"/>
              </w:rPr>
            </w:pPr>
            <w:sdt>
              <w:sdtPr>
                <w:rPr>
                  <w:rFonts w:cstheme="minorHAnsi"/>
                  <w:sz w:val="16"/>
                  <w:szCs w:val="16"/>
                </w:rPr>
                <w:id w:val="-41987084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Decking, Marine</w:t>
            </w:r>
          </w:p>
          <w:p w14:paraId="22013F1A" w14:textId="3C7F4F31" w:rsidR="00DE6C3B" w:rsidRPr="001A18F3" w:rsidRDefault="00000000" w:rsidP="00066E88">
            <w:pPr>
              <w:spacing w:line="276" w:lineRule="auto"/>
              <w:rPr>
                <w:rFonts w:cstheme="minorHAnsi"/>
                <w:sz w:val="16"/>
                <w:szCs w:val="16"/>
              </w:rPr>
            </w:pPr>
            <w:sdt>
              <w:sdtPr>
                <w:rPr>
                  <w:rFonts w:cstheme="minorHAnsi"/>
                  <w:sz w:val="16"/>
                  <w:szCs w:val="16"/>
                </w:rPr>
                <w:id w:val="-782490090"/>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Diesel Engine Repair</w:t>
            </w:r>
          </w:p>
          <w:p w14:paraId="24DE872A" w14:textId="1D9A3E07" w:rsidR="00DE6C3B" w:rsidRPr="001A18F3" w:rsidRDefault="00000000" w:rsidP="00066E88">
            <w:pPr>
              <w:spacing w:line="276" w:lineRule="auto"/>
              <w:rPr>
                <w:rFonts w:cstheme="minorHAnsi"/>
                <w:sz w:val="16"/>
                <w:szCs w:val="16"/>
              </w:rPr>
            </w:pPr>
            <w:sdt>
              <w:sdtPr>
                <w:rPr>
                  <w:rFonts w:cstheme="minorHAnsi"/>
                  <w:sz w:val="16"/>
                  <w:szCs w:val="16"/>
                </w:rPr>
                <w:id w:val="120583661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Distribution</w:t>
            </w:r>
          </w:p>
          <w:p w14:paraId="07F40B03" w14:textId="64C049C3" w:rsidR="00DE6C3B" w:rsidRPr="001A18F3" w:rsidRDefault="00000000" w:rsidP="00066E88">
            <w:pPr>
              <w:spacing w:line="276" w:lineRule="auto"/>
              <w:rPr>
                <w:rFonts w:cstheme="minorHAnsi"/>
                <w:sz w:val="16"/>
                <w:szCs w:val="16"/>
              </w:rPr>
            </w:pPr>
            <w:sdt>
              <w:sdtPr>
                <w:rPr>
                  <w:rFonts w:cstheme="minorHAnsi"/>
                  <w:sz w:val="16"/>
                  <w:szCs w:val="16"/>
                </w:rPr>
                <w:id w:val="644704687"/>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Diving Operations</w:t>
            </w:r>
          </w:p>
          <w:p w14:paraId="385720C5" w14:textId="2B2E6305" w:rsidR="00DE6C3B" w:rsidRPr="001A18F3" w:rsidRDefault="00000000" w:rsidP="00066E88">
            <w:pPr>
              <w:spacing w:line="276" w:lineRule="auto"/>
              <w:rPr>
                <w:rFonts w:cstheme="minorHAnsi"/>
                <w:sz w:val="16"/>
                <w:szCs w:val="16"/>
              </w:rPr>
            </w:pPr>
            <w:sdt>
              <w:sdtPr>
                <w:rPr>
                  <w:rFonts w:cstheme="minorHAnsi"/>
                  <w:sz w:val="16"/>
                  <w:szCs w:val="16"/>
                </w:rPr>
                <w:id w:val="-30292857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Electronic Installation</w:t>
            </w:r>
          </w:p>
          <w:p w14:paraId="019105A1" w14:textId="66BFC4A9" w:rsidR="00DE6C3B" w:rsidRPr="001A18F3" w:rsidRDefault="00000000" w:rsidP="00066E88">
            <w:pPr>
              <w:spacing w:line="276" w:lineRule="auto"/>
              <w:rPr>
                <w:rFonts w:cstheme="minorHAnsi"/>
                <w:sz w:val="16"/>
                <w:szCs w:val="16"/>
              </w:rPr>
            </w:pPr>
            <w:sdt>
              <w:sdtPr>
                <w:rPr>
                  <w:rFonts w:cstheme="minorHAnsi"/>
                  <w:sz w:val="16"/>
                  <w:szCs w:val="16"/>
                </w:rPr>
                <w:id w:val="-1996103747"/>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Electronic Services, Calibration</w:t>
            </w:r>
          </w:p>
          <w:p w14:paraId="33919FB8" w14:textId="581686BD" w:rsidR="00DE6C3B" w:rsidRPr="001A18F3" w:rsidRDefault="00000000" w:rsidP="00066E88">
            <w:pPr>
              <w:spacing w:line="276" w:lineRule="auto"/>
              <w:rPr>
                <w:rFonts w:cstheme="minorHAnsi"/>
                <w:sz w:val="16"/>
                <w:szCs w:val="16"/>
              </w:rPr>
            </w:pPr>
            <w:sdt>
              <w:sdtPr>
                <w:rPr>
                  <w:rFonts w:cstheme="minorHAnsi"/>
                  <w:sz w:val="16"/>
                  <w:szCs w:val="16"/>
                </w:rPr>
                <w:id w:val="-989173629"/>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Emergency Response</w:t>
            </w:r>
          </w:p>
          <w:p w14:paraId="74A93274" w14:textId="1FDF1212" w:rsidR="00DE6C3B" w:rsidRPr="001A18F3" w:rsidRDefault="00000000" w:rsidP="00066E88">
            <w:pPr>
              <w:spacing w:line="276" w:lineRule="auto"/>
              <w:rPr>
                <w:rFonts w:cstheme="minorHAnsi"/>
                <w:sz w:val="16"/>
                <w:szCs w:val="16"/>
              </w:rPr>
            </w:pPr>
            <w:sdt>
              <w:sdtPr>
                <w:rPr>
                  <w:rFonts w:cstheme="minorHAnsi"/>
                  <w:sz w:val="16"/>
                  <w:szCs w:val="16"/>
                </w:rPr>
                <w:id w:val="-128233783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Engine Repair / Maintenance</w:t>
            </w:r>
          </w:p>
          <w:p w14:paraId="1A0184F7" w14:textId="5B07EDC5" w:rsidR="00DE6C3B" w:rsidRPr="001A18F3" w:rsidRDefault="00000000" w:rsidP="00066E88">
            <w:pPr>
              <w:spacing w:line="276" w:lineRule="auto"/>
              <w:rPr>
                <w:rFonts w:cstheme="minorHAnsi"/>
                <w:sz w:val="16"/>
                <w:szCs w:val="16"/>
              </w:rPr>
            </w:pPr>
            <w:sdt>
              <w:sdtPr>
                <w:rPr>
                  <w:rFonts w:cstheme="minorHAnsi"/>
                  <w:sz w:val="16"/>
                  <w:szCs w:val="16"/>
                </w:rPr>
                <w:id w:val="111027749"/>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Engineering Services / Design</w:t>
            </w:r>
          </w:p>
          <w:p w14:paraId="4756BA7E" w14:textId="0243C7C9" w:rsidR="00DE6C3B" w:rsidRPr="001A18F3" w:rsidRDefault="00000000" w:rsidP="00066E88">
            <w:pPr>
              <w:spacing w:line="276" w:lineRule="auto"/>
              <w:rPr>
                <w:rFonts w:cstheme="minorHAnsi"/>
                <w:sz w:val="16"/>
                <w:szCs w:val="16"/>
              </w:rPr>
            </w:pPr>
            <w:sdt>
              <w:sdtPr>
                <w:rPr>
                  <w:rFonts w:cstheme="minorHAnsi"/>
                  <w:sz w:val="16"/>
                  <w:szCs w:val="16"/>
                </w:rPr>
                <w:id w:val="-22939515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Fiber Optics</w:t>
            </w:r>
          </w:p>
          <w:p w14:paraId="653D478B" w14:textId="70DE9A36" w:rsidR="00DE6C3B" w:rsidRPr="001A18F3" w:rsidRDefault="00000000" w:rsidP="00066E88">
            <w:pPr>
              <w:spacing w:line="276" w:lineRule="auto"/>
              <w:rPr>
                <w:rFonts w:cstheme="minorHAnsi"/>
                <w:sz w:val="16"/>
                <w:szCs w:val="16"/>
              </w:rPr>
            </w:pPr>
            <w:sdt>
              <w:sdtPr>
                <w:rPr>
                  <w:rFonts w:cstheme="minorHAnsi"/>
                  <w:sz w:val="16"/>
                  <w:szCs w:val="16"/>
                </w:rPr>
                <w:id w:val="-72352412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Financial Planning</w:t>
            </w:r>
          </w:p>
          <w:p w14:paraId="7AEE7C2E" w14:textId="652C7D5B" w:rsidR="00DE6C3B" w:rsidRPr="001A18F3" w:rsidRDefault="00000000" w:rsidP="00066E88">
            <w:pPr>
              <w:spacing w:line="276" w:lineRule="auto"/>
              <w:rPr>
                <w:rFonts w:cstheme="minorHAnsi"/>
                <w:sz w:val="16"/>
                <w:szCs w:val="16"/>
              </w:rPr>
            </w:pPr>
            <w:sdt>
              <w:sdtPr>
                <w:rPr>
                  <w:rFonts w:cstheme="minorHAnsi"/>
                  <w:sz w:val="16"/>
                  <w:szCs w:val="16"/>
                </w:rPr>
                <w:id w:val="-1483154142"/>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Fuels and Lubrication</w:t>
            </w:r>
          </w:p>
          <w:p w14:paraId="2A1EE500" w14:textId="4CF69557" w:rsidR="00DE6C3B" w:rsidRPr="001A18F3" w:rsidRDefault="00000000" w:rsidP="00066E88">
            <w:pPr>
              <w:spacing w:line="276" w:lineRule="auto"/>
              <w:rPr>
                <w:rFonts w:cstheme="minorHAnsi"/>
                <w:sz w:val="16"/>
                <w:szCs w:val="16"/>
              </w:rPr>
            </w:pPr>
            <w:sdt>
              <w:sdtPr>
                <w:rPr>
                  <w:rFonts w:cstheme="minorHAnsi"/>
                  <w:sz w:val="16"/>
                  <w:szCs w:val="16"/>
                </w:rPr>
                <w:id w:val="276770561"/>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Gas Freeing</w:t>
            </w:r>
          </w:p>
          <w:p w14:paraId="7E44073D" w14:textId="038E7DD4" w:rsidR="00DE6C3B" w:rsidRPr="001A18F3" w:rsidRDefault="00000000" w:rsidP="00066E88">
            <w:pPr>
              <w:spacing w:line="276" w:lineRule="auto"/>
              <w:rPr>
                <w:rFonts w:cstheme="minorHAnsi"/>
                <w:sz w:val="16"/>
                <w:szCs w:val="16"/>
              </w:rPr>
            </w:pPr>
            <w:sdt>
              <w:sdtPr>
                <w:rPr>
                  <w:rFonts w:cstheme="minorHAnsi"/>
                  <w:sz w:val="16"/>
                  <w:szCs w:val="16"/>
                </w:rPr>
                <w:id w:val="-1328358002"/>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Habitability Repairs &amp; Upgrades</w:t>
            </w:r>
          </w:p>
          <w:p w14:paraId="12D6B1FD" w14:textId="607F545E" w:rsidR="00DE6C3B" w:rsidRPr="001A18F3" w:rsidRDefault="00000000" w:rsidP="00066E88">
            <w:pPr>
              <w:spacing w:line="276" w:lineRule="auto"/>
              <w:rPr>
                <w:rFonts w:cstheme="minorHAnsi"/>
                <w:sz w:val="16"/>
                <w:szCs w:val="16"/>
              </w:rPr>
            </w:pPr>
            <w:sdt>
              <w:sdtPr>
                <w:rPr>
                  <w:rFonts w:cstheme="minorHAnsi"/>
                  <w:sz w:val="16"/>
                  <w:szCs w:val="16"/>
                </w:rPr>
                <w:id w:val="-25051155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Hazardous Material</w:t>
            </w:r>
          </w:p>
          <w:p w14:paraId="5176F014" w14:textId="3C32BD3B" w:rsidR="00DE6C3B" w:rsidRPr="001A18F3" w:rsidRDefault="00000000" w:rsidP="00066E88">
            <w:pPr>
              <w:spacing w:line="276" w:lineRule="auto"/>
              <w:rPr>
                <w:rFonts w:cstheme="minorHAnsi"/>
                <w:sz w:val="16"/>
                <w:szCs w:val="16"/>
              </w:rPr>
            </w:pPr>
            <w:sdt>
              <w:sdtPr>
                <w:rPr>
                  <w:rFonts w:cstheme="minorHAnsi"/>
                  <w:sz w:val="16"/>
                  <w:szCs w:val="16"/>
                </w:rPr>
                <w:id w:val="-1349552612"/>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Health </w:t>
            </w:r>
          </w:p>
          <w:p w14:paraId="5AE51FCE" w14:textId="0F635AAC" w:rsidR="00DE6C3B" w:rsidRPr="001A18F3" w:rsidRDefault="00000000" w:rsidP="00066E88">
            <w:pPr>
              <w:spacing w:line="276" w:lineRule="auto"/>
              <w:rPr>
                <w:rFonts w:cstheme="minorHAnsi"/>
                <w:sz w:val="16"/>
                <w:szCs w:val="16"/>
              </w:rPr>
            </w:pPr>
            <w:sdt>
              <w:sdtPr>
                <w:rPr>
                  <w:rFonts w:cstheme="minorHAnsi"/>
                  <w:sz w:val="16"/>
                  <w:szCs w:val="16"/>
                </w:rPr>
                <w:id w:val="26643407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Hotel Management</w:t>
            </w:r>
          </w:p>
          <w:p w14:paraId="23021B4C" w14:textId="679336B6" w:rsidR="00DE6C3B" w:rsidRPr="001A18F3" w:rsidRDefault="00000000" w:rsidP="00066E88">
            <w:pPr>
              <w:spacing w:line="276" w:lineRule="auto"/>
              <w:rPr>
                <w:rFonts w:cstheme="minorHAnsi"/>
                <w:sz w:val="16"/>
                <w:szCs w:val="16"/>
              </w:rPr>
            </w:pPr>
            <w:sdt>
              <w:sdtPr>
                <w:rPr>
                  <w:rFonts w:cstheme="minorHAnsi"/>
                  <w:sz w:val="16"/>
                  <w:szCs w:val="16"/>
                </w:rPr>
                <w:id w:val="26373342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Housekeeping / Janitorial</w:t>
            </w:r>
          </w:p>
          <w:p w14:paraId="22DDF6F2" w14:textId="70DC8F56" w:rsidR="00DE6C3B" w:rsidRPr="001A18F3" w:rsidRDefault="00000000" w:rsidP="00066E88">
            <w:pPr>
              <w:spacing w:line="276" w:lineRule="auto"/>
              <w:rPr>
                <w:rFonts w:cstheme="minorHAnsi"/>
                <w:sz w:val="16"/>
                <w:szCs w:val="16"/>
              </w:rPr>
            </w:pPr>
            <w:sdt>
              <w:sdtPr>
                <w:rPr>
                  <w:rFonts w:cstheme="minorHAnsi"/>
                  <w:sz w:val="16"/>
                  <w:szCs w:val="16"/>
                </w:rPr>
                <w:id w:val="1292944793"/>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Housing</w:t>
            </w:r>
          </w:p>
          <w:p w14:paraId="38576E91" w14:textId="4EAE3960" w:rsidR="00DE6C3B" w:rsidRPr="001A18F3" w:rsidRDefault="00000000" w:rsidP="00066E88">
            <w:pPr>
              <w:spacing w:line="276" w:lineRule="auto"/>
              <w:rPr>
                <w:rFonts w:cstheme="minorHAnsi"/>
                <w:sz w:val="16"/>
                <w:szCs w:val="16"/>
              </w:rPr>
            </w:pPr>
            <w:sdt>
              <w:sdtPr>
                <w:rPr>
                  <w:rFonts w:cstheme="minorHAnsi"/>
                  <w:sz w:val="16"/>
                  <w:szCs w:val="16"/>
                </w:rPr>
                <w:id w:val="-1518844971"/>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Hydraulic Repairs and Service</w:t>
            </w:r>
          </w:p>
          <w:p w14:paraId="0D39838D" w14:textId="3FA7D5FB" w:rsidR="00DE6C3B" w:rsidRPr="001A18F3" w:rsidRDefault="00000000" w:rsidP="00066E88">
            <w:pPr>
              <w:spacing w:line="276" w:lineRule="auto"/>
              <w:rPr>
                <w:rFonts w:cstheme="minorHAnsi"/>
                <w:sz w:val="16"/>
                <w:szCs w:val="16"/>
              </w:rPr>
            </w:pPr>
            <w:sdt>
              <w:sdtPr>
                <w:rPr>
                  <w:rFonts w:cstheme="minorHAnsi"/>
                  <w:sz w:val="16"/>
                  <w:szCs w:val="16"/>
                </w:rPr>
                <w:id w:val="-1388873130"/>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Information Technology</w:t>
            </w:r>
          </w:p>
          <w:p w14:paraId="727867A6" w14:textId="45509271" w:rsidR="00DE6C3B" w:rsidRPr="001A18F3" w:rsidRDefault="00000000" w:rsidP="00066E88">
            <w:pPr>
              <w:spacing w:line="276" w:lineRule="auto"/>
              <w:rPr>
                <w:rFonts w:cstheme="minorHAnsi"/>
                <w:sz w:val="16"/>
                <w:szCs w:val="16"/>
              </w:rPr>
            </w:pPr>
            <w:sdt>
              <w:sdtPr>
                <w:rPr>
                  <w:rFonts w:cstheme="minorHAnsi"/>
                  <w:sz w:val="16"/>
                  <w:szCs w:val="16"/>
                </w:rPr>
                <w:id w:val="-4744726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Insulation / Lagging</w:t>
            </w:r>
          </w:p>
          <w:p w14:paraId="102D4AB0" w14:textId="74B41DBC" w:rsidR="00DE6C3B" w:rsidRPr="001A18F3" w:rsidRDefault="00000000" w:rsidP="00066E88">
            <w:pPr>
              <w:spacing w:line="276" w:lineRule="auto"/>
              <w:rPr>
                <w:rFonts w:cstheme="minorHAnsi"/>
                <w:sz w:val="16"/>
                <w:szCs w:val="16"/>
              </w:rPr>
            </w:pPr>
            <w:sdt>
              <w:sdtPr>
                <w:rPr>
                  <w:rFonts w:cstheme="minorHAnsi"/>
                  <w:sz w:val="16"/>
                  <w:szCs w:val="16"/>
                </w:rPr>
                <w:id w:val="754554562"/>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Insurance, Marine</w:t>
            </w:r>
          </w:p>
          <w:p w14:paraId="3496ED52" w14:textId="5EA1BEA2" w:rsidR="00DE6C3B" w:rsidRPr="001A18F3" w:rsidRDefault="00000000" w:rsidP="00066E88">
            <w:pPr>
              <w:spacing w:line="276" w:lineRule="auto"/>
              <w:rPr>
                <w:rFonts w:cstheme="minorHAnsi"/>
                <w:sz w:val="16"/>
                <w:szCs w:val="16"/>
              </w:rPr>
            </w:pPr>
            <w:sdt>
              <w:sdtPr>
                <w:rPr>
                  <w:rFonts w:cstheme="minorHAnsi"/>
                  <w:sz w:val="16"/>
                  <w:szCs w:val="16"/>
                </w:rPr>
                <w:id w:val="180457377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Labor Contracting</w:t>
            </w:r>
          </w:p>
          <w:p w14:paraId="1D1B4326" w14:textId="755B1E43" w:rsidR="00DE6C3B" w:rsidRPr="001A18F3" w:rsidRDefault="00000000" w:rsidP="00066E88">
            <w:pPr>
              <w:spacing w:line="276" w:lineRule="auto"/>
              <w:rPr>
                <w:rFonts w:cstheme="minorHAnsi"/>
                <w:sz w:val="16"/>
                <w:szCs w:val="16"/>
              </w:rPr>
            </w:pPr>
            <w:sdt>
              <w:sdtPr>
                <w:rPr>
                  <w:rFonts w:cstheme="minorHAnsi"/>
                  <w:sz w:val="16"/>
                  <w:szCs w:val="16"/>
                </w:rPr>
                <w:id w:val="1255020096"/>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Legal Services, Marine</w:t>
            </w:r>
          </w:p>
          <w:p w14:paraId="39EBD2E9" w14:textId="77777777" w:rsidR="00DE6C3B" w:rsidRPr="001A18F3" w:rsidRDefault="00DE6C3B" w:rsidP="00066E88">
            <w:pPr>
              <w:spacing w:line="276" w:lineRule="auto"/>
              <w:rPr>
                <w:rFonts w:cstheme="minorHAnsi"/>
                <w:sz w:val="16"/>
                <w:szCs w:val="16"/>
              </w:rPr>
            </w:pPr>
          </w:p>
        </w:tc>
        <w:tc>
          <w:tcPr>
            <w:tcW w:w="5187" w:type="dxa"/>
            <w:tcBorders>
              <w:top w:val="single" w:sz="4" w:space="0" w:color="auto"/>
              <w:left w:val="single" w:sz="4" w:space="0" w:color="auto"/>
              <w:bottom w:val="single" w:sz="4" w:space="0" w:color="auto"/>
              <w:right w:val="single" w:sz="4" w:space="0" w:color="auto"/>
            </w:tcBorders>
          </w:tcPr>
          <w:p w14:paraId="270700C6" w14:textId="598E58A7" w:rsidR="00DE6C3B" w:rsidRPr="001A18F3" w:rsidRDefault="00000000" w:rsidP="00066E88">
            <w:pPr>
              <w:spacing w:line="276" w:lineRule="auto"/>
              <w:rPr>
                <w:rFonts w:cstheme="minorHAnsi"/>
                <w:sz w:val="16"/>
                <w:szCs w:val="16"/>
              </w:rPr>
            </w:pPr>
            <w:sdt>
              <w:sdtPr>
                <w:rPr>
                  <w:rFonts w:cstheme="minorHAnsi"/>
                  <w:sz w:val="16"/>
                  <w:szCs w:val="16"/>
                </w:rPr>
                <w:id w:val="-1878006340"/>
                <w14:checkbox>
                  <w14:checked w14:val="0"/>
                  <w14:checkedState w14:val="2612" w14:font="MS Gothic"/>
                  <w14:uncheckedState w14:val="2610" w14:font="MS Gothic"/>
                </w14:checkbox>
              </w:sdtPr>
              <w:sdtContent>
                <w:r w:rsidR="00AF6D49">
                  <w:rPr>
                    <w:rFonts w:ascii="MS Gothic" w:eastAsia="MS Gothic" w:hAnsi="MS Gothic" w:cstheme="minorHAnsi" w:hint="eastAsia"/>
                    <w:sz w:val="16"/>
                    <w:szCs w:val="16"/>
                  </w:rPr>
                  <w:t>☐</w:t>
                </w:r>
              </w:sdtContent>
            </w:sdt>
            <w:r w:rsidR="00DE6C3B" w:rsidRPr="001A18F3">
              <w:rPr>
                <w:rFonts w:cstheme="minorHAnsi"/>
                <w:sz w:val="16"/>
                <w:szCs w:val="16"/>
              </w:rPr>
              <w:t>Machining / Manufacturing</w:t>
            </w:r>
          </w:p>
          <w:p w14:paraId="52B57462" w14:textId="3EA4350B" w:rsidR="00DE6C3B" w:rsidRPr="001A18F3" w:rsidRDefault="00000000" w:rsidP="00066E88">
            <w:pPr>
              <w:spacing w:line="276" w:lineRule="auto"/>
              <w:rPr>
                <w:rFonts w:cstheme="minorHAnsi"/>
                <w:sz w:val="16"/>
                <w:szCs w:val="16"/>
              </w:rPr>
            </w:pPr>
            <w:sdt>
              <w:sdtPr>
                <w:rPr>
                  <w:rFonts w:cstheme="minorHAnsi"/>
                  <w:sz w:val="16"/>
                  <w:szCs w:val="16"/>
                </w:rPr>
                <w:id w:val="-770307086"/>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Marketing / Design  </w:t>
            </w:r>
          </w:p>
          <w:p w14:paraId="163EC63F" w14:textId="6D92B47E" w:rsidR="00DE6C3B" w:rsidRPr="001A18F3" w:rsidRDefault="00000000" w:rsidP="00066E88">
            <w:pPr>
              <w:spacing w:line="276" w:lineRule="auto"/>
              <w:rPr>
                <w:rFonts w:cstheme="minorHAnsi"/>
                <w:sz w:val="16"/>
                <w:szCs w:val="16"/>
              </w:rPr>
            </w:pPr>
            <w:sdt>
              <w:sdtPr>
                <w:rPr>
                  <w:rFonts w:cstheme="minorHAnsi"/>
                  <w:sz w:val="16"/>
                  <w:szCs w:val="16"/>
                </w:rPr>
                <w:id w:val="1412893103"/>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Metal Fabrication    </w:t>
            </w:r>
          </w:p>
          <w:p w14:paraId="01480EEB" w14:textId="63EE9B37" w:rsidR="00DE6C3B" w:rsidRPr="001A18F3" w:rsidRDefault="00000000" w:rsidP="00066E88">
            <w:pPr>
              <w:spacing w:line="276" w:lineRule="auto"/>
              <w:rPr>
                <w:rFonts w:cstheme="minorHAnsi"/>
                <w:sz w:val="16"/>
                <w:szCs w:val="16"/>
              </w:rPr>
            </w:pPr>
            <w:sdt>
              <w:sdtPr>
                <w:rPr>
                  <w:rFonts w:cstheme="minorHAnsi"/>
                  <w:sz w:val="16"/>
                  <w:szCs w:val="16"/>
                </w:rPr>
                <w:id w:val="148413565"/>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Metrology        </w:t>
            </w:r>
          </w:p>
          <w:p w14:paraId="44711168" w14:textId="63A943BE" w:rsidR="00DE6C3B" w:rsidRPr="001A18F3" w:rsidRDefault="00000000" w:rsidP="00066E88">
            <w:pPr>
              <w:spacing w:line="276" w:lineRule="auto"/>
              <w:rPr>
                <w:rFonts w:cstheme="minorHAnsi"/>
                <w:sz w:val="16"/>
                <w:szCs w:val="16"/>
              </w:rPr>
            </w:pPr>
            <w:sdt>
              <w:sdtPr>
                <w:rPr>
                  <w:rFonts w:cstheme="minorHAnsi"/>
                  <w:sz w:val="16"/>
                  <w:szCs w:val="16"/>
                </w:rPr>
                <w:id w:val="2054186645"/>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Modeling &amp; Simulation</w:t>
            </w:r>
          </w:p>
          <w:p w14:paraId="40B599ED" w14:textId="52AC63B2" w:rsidR="00DE6C3B" w:rsidRPr="001A18F3" w:rsidRDefault="00000000" w:rsidP="00066E88">
            <w:pPr>
              <w:spacing w:line="276" w:lineRule="auto"/>
              <w:rPr>
                <w:rFonts w:cstheme="minorHAnsi"/>
                <w:sz w:val="16"/>
                <w:szCs w:val="16"/>
              </w:rPr>
            </w:pPr>
            <w:sdt>
              <w:sdtPr>
                <w:rPr>
                  <w:rFonts w:cstheme="minorHAnsi"/>
                  <w:sz w:val="16"/>
                  <w:szCs w:val="16"/>
                </w:rPr>
                <w:id w:val="-714357126"/>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Non-Destructive Testing (NDT)</w:t>
            </w:r>
          </w:p>
          <w:p w14:paraId="11DEE18E" w14:textId="1DFF0DE6" w:rsidR="00DE6C3B" w:rsidRPr="001A18F3" w:rsidRDefault="00000000" w:rsidP="00066E88">
            <w:pPr>
              <w:spacing w:line="276" w:lineRule="auto"/>
              <w:rPr>
                <w:rFonts w:cstheme="minorHAnsi"/>
                <w:sz w:val="16"/>
                <w:szCs w:val="16"/>
              </w:rPr>
            </w:pPr>
            <w:sdt>
              <w:sdtPr>
                <w:rPr>
                  <w:rFonts w:cstheme="minorHAnsi"/>
                  <w:sz w:val="16"/>
                  <w:szCs w:val="16"/>
                </w:rPr>
                <w:id w:val="45886103"/>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Occupational Health</w:t>
            </w:r>
          </w:p>
          <w:p w14:paraId="2E7FD0DD" w14:textId="76019175" w:rsidR="00DE6C3B" w:rsidRPr="001A18F3" w:rsidRDefault="00000000" w:rsidP="00066E88">
            <w:pPr>
              <w:spacing w:line="276" w:lineRule="auto"/>
              <w:rPr>
                <w:rFonts w:cstheme="minorHAnsi"/>
                <w:sz w:val="16"/>
                <w:szCs w:val="16"/>
              </w:rPr>
            </w:pPr>
            <w:sdt>
              <w:sdtPr>
                <w:rPr>
                  <w:rFonts w:cstheme="minorHAnsi"/>
                  <w:sz w:val="16"/>
                  <w:szCs w:val="16"/>
                </w:rPr>
                <w:id w:val="375206790"/>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PCMS Tile</w:t>
            </w:r>
          </w:p>
          <w:p w14:paraId="787C84AD" w14:textId="2C16BAA6" w:rsidR="00DE6C3B" w:rsidRPr="001A18F3" w:rsidRDefault="00000000" w:rsidP="00066E88">
            <w:pPr>
              <w:spacing w:line="276" w:lineRule="auto"/>
              <w:rPr>
                <w:rFonts w:cstheme="minorHAnsi"/>
                <w:noProof/>
                <w:sz w:val="16"/>
                <w:szCs w:val="16"/>
              </w:rPr>
            </w:pPr>
            <w:sdt>
              <w:sdtPr>
                <w:rPr>
                  <w:rFonts w:cstheme="minorHAnsi"/>
                  <w:sz w:val="16"/>
                  <w:szCs w:val="16"/>
                </w:rPr>
                <w:id w:val="-351181339"/>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Parts Provider - </w:t>
            </w:r>
            <w:r w:rsidR="00DE6C3B" w:rsidRPr="001A18F3">
              <w:rPr>
                <w:rFonts w:cstheme="minorHAnsi"/>
                <w:noProof/>
                <w:sz w:val="16"/>
                <w:szCs w:val="16"/>
              </w:rPr>
              <w:t xml:space="preserve"> Caterpillar OEM </w:t>
            </w:r>
          </w:p>
          <w:p w14:paraId="5BFACB3F" w14:textId="7D85E199" w:rsidR="00DE6C3B" w:rsidRPr="001A18F3" w:rsidRDefault="00000000" w:rsidP="00066E88">
            <w:pPr>
              <w:spacing w:line="276" w:lineRule="auto"/>
              <w:rPr>
                <w:rFonts w:cstheme="minorHAnsi"/>
                <w:sz w:val="16"/>
                <w:szCs w:val="16"/>
              </w:rPr>
            </w:pPr>
            <w:sdt>
              <w:sdtPr>
                <w:rPr>
                  <w:rFonts w:cstheme="minorHAnsi"/>
                  <w:sz w:val="16"/>
                  <w:szCs w:val="16"/>
                </w:rPr>
                <w:id w:val="-1665310008"/>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Parts Provider - </w:t>
            </w:r>
            <w:r w:rsidR="00DE6C3B" w:rsidRPr="001A18F3">
              <w:rPr>
                <w:rFonts w:cstheme="minorHAnsi"/>
                <w:noProof/>
                <w:sz w:val="16"/>
                <w:szCs w:val="16"/>
              </w:rPr>
              <w:t xml:space="preserve"> Greno Industries OEM</w:t>
            </w:r>
          </w:p>
          <w:p w14:paraId="3F540707" w14:textId="38B8A0E8" w:rsidR="00DE6C3B" w:rsidRPr="001A18F3" w:rsidRDefault="00000000" w:rsidP="00066E88">
            <w:pPr>
              <w:spacing w:line="276" w:lineRule="auto"/>
              <w:rPr>
                <w:rFonts w:cstheme="minorHAnsi"/>
                <w:sz w:val="16"/>
                <w:szCs w:val="16"/>
              </w:rPr>
            </w:pPr>
            <w:sdt>
              <w:sdtPr>
                <w:rPr>
                  <w:rFonts w:cstheme="minorHAnsi"/>
                  <w:sz w:val="16"/>
                  <w:szCs w:val="16"/>
                </w:rPr>
                <w:id w:val="56907957"/>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Pipes, Maintenance</w:t>
            </w:r>
          </w:p>
          <w:p w14:paraId="159E7AE7" w14:textId="79027154" w:rsidR="00DE6C3B" w:rsidRPr="001A18F3" w:rsidRDefault="00000000" w:rsidP="00066E88">
            <w:pPr>
              <w:spacing w:line="276" w:lineRule="auto"/>
              <w:rPr>
                <w:rFonts w:cstheme="minorHAnsi"/>
                <w:sz w:val="16"/>
                <w:szCs w:val="16"/>
              </w:rPr>
            </w:pPr>
            <w:sdt>
              <w:sdtPr>
                <w:rPr>
                  <w:rFonts w:cstheme="minorHAnsi"/>
                  <w:sz w:val="16"/>
                  <w:szCs w:val="16"/>
                </w:rPr>
                <w:id w:val="37705254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Pipes, Supplies</w:t>
            </w:r>
          </w:p>
          <w:p w14:paraId="7BDD9DD8" w14:textId="7CA31FCC" w:rsidR="00DE6C3B" w:rsidRPr="001A18F3" w:rsidRDefault="00000000" w:rsidP="00066E88">
            <w:pPr>
              <w:spacing w:line="276" w:lineRule="auto"/>
              <w:rPr>
                <w:rFonts w:cstheme="minorHAnsi"/>
                <w:sz w:val="16"/>
                <w:szCs w:val="16"/>
              </w:rPr>
            </w:pPr>
            <w:sdt>
              <w:sdtPr>
                <w:rPr>
                  <w:rFonts w:cstheme="minorHAnsi"/>
                  <w:sz w:val="16"/>
                  <w:szCs w:val="16"/>
                </w:rPr>
                <w:id w:val="1004407076"/>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Powder Coating</w:t>
            </w:r>
          </w:p>
          <w:p w14:paraId="7FFD74EE" w14:textId="69DA71F6" w:rsidR="00DE6C3B" w:rsidRPr="001A18F3" w:rsidRDefault="00000000" w:rsidP="00066E88">
            <w:pPr>
              <w:spacing w:line="276" w:lineRule="auto"/>
              <w:rPr>
                <w:rFonts w:cstheme="minorHAnsi"/>
                <w:sz w:val="16"/>
                <w:szCs w:val="16"/>
              </w:rPr>
            </w:pPr>
            <w:sdt>
              <w:sdtPr>
                <w:rPr>
                  <w:rFonts w:cstheme="minorHAnsi"/>
                  <w:sz w:val="16"/>
                  <w:szCs w:val="16"/>
                </w:rPr>
                <w:id w:val="-163555779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Power Generation / Management</w:t>
            </w:r>
          </w:p>
          <w:p w14:paraId="397BCC44" w14:textId="0F81DDCD" w:rsidR="00DE6C3B" w:rsidRPr="001A18F3" w:rsidRDefault="00000000" w:rsidP="00066E88">
            <w:pPr>
              <w:spacing w:line="276" w:lineRule="auto"/>
              <w:rPr>
                <w:rFonts w:cstheme="minorHAnsi"/>
                <w:sz w:val="16"/>
                <w:szCs w:val="16"/>
              </w:rPr>
            </w:pPr>
            <w:sdt>
              <w:sdtPr>
                <w:rPr>
                  <w:rFonts w:cstheme="minorHAnsi"/>
                  <w:sz w:val="16"/>
                  <w:szCs w:val="16"/>
                </w:rPr>
                <w:id w:val="1653011897"/>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Printers &amp; Copiers</w:t>
            </w:r>
          </w:p>
          <w:p w14:paraId="5D5825A4" w14:textId="1984B0A5" w:rsidR="00DE6C3B" w:rsidRPr="001A18F3" w:rsidRDefault="00000000" w:rsidP="00066E88">
            <w:pPr>
              <w:spacing w:line="276" w:lineRule="auto"/>
              <w:rPr>
                <w:rFonts w:cstheme="minorHAnsi"/>
                <w:sz w:val="16"/>
                <w:szCs w:val="16"/>
              </w:rPr>
            </w:pPr>
            <w:sdt>
              <w:sdtPr>
                <w:rPr>
                  <w:rFonts w:cstheme="minorHAnsi"/>
                  <w:sz w:val="16"/>
                  <w:szCs w:val="16"/>
                </w:rPr>
                <w:id w:val="742458878"/>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Public Relations / Media</w:t>
            </w:r>
          </w:p>
          <w:p w14:paraId="19A8F5B9" w14:textId="7F1FA5BB" w:rsidR="00DE6C3B" w:rsidRPr="001A18F3" w:rsidRDefault="00000000" w:rsidP="00066E88">
            <w:pPr>
              <w:spacing w:line="276" w:lineRule="auto"/>
              <w:rPr>
                <w:rFonts w:cstheme="minorHAnsi"/>
                <w:sz w:val="16"/>
                <w:szCs w:val="16"/>
              </w:rPr>
            </w:pPr>
            <w:sdt>
              <w:sdtPr>
                <w:rPr>
                  <w:rFonts w:cstheme="minorHAnsi"/>
                  <w:sz w:val="16"/>
                  <w:szCs w:val="16"/>
                </w:rPr>
                <w:id w:val="-951552580"/>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QA Services</w:t>
            </w:r>
          </w:p>
          <w:p w14:paraId="01E77854" w14:textId="35541109" w:rsidR="00DE6C3B" w:rsidRPr="001A18F3" w:rsidRDefault="00000000" w:rsidP="00066E88">
            <w:pPr>
              <w:spacing w:line="276" w:lineRule="auto"/>
              <w:rPr>
                <w:rFonts w:cstheme="minorHAnsi"/>
                <w:sz w:val="16"/>
                <w:szCs w:val="16"/>
              </w:rPr>
            </w:pPr>
            <w:sdt>
              <w:sdtPr>
                <w:rPr>
                  <w:rFonts w:cstheme="minorHAnsi"/>
                  <w:sz w:val="16"/>
                  <w:szCs w:val="16"/>
                </w:rPr>
                <w:id w:val="-119144379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QMS Consulting Services</w:t>
            </w:r>
          </w:p>
          <w:p w14:paraId="27FFD1E2" w14:textId="1CD41AE7" w:rsidR="00DE6C3B" w:rsidRPr="001A18F3" w:rsidRDefault="00000000" w:rsidP="00066E88">
            <w:pPr>
              <w:spacing w:line="276" w:lineRule="auto"/>
              <w:rPr>
                <w:rFonts w:cstheme="minorHAnsi"/>
                <w:sz w:val="16"/>
                <w:szCs w:val="16"/>
              </w:rPr>
            </w:pPr>
            <w:sdt>
              <w:sdtPr>
                <w:rPr>
                  <w:rFonts w:cstheme="minorHAnsi"/>
                  <w:sz w:val="16"/>
                  <w:szCs w:val="16"/>
                </w:rPr>
                <w:id w:val="-1961484773"/>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Refrigeration</w:t>
            </w:r>
          </w:p>
          <w:p w14:paraId="1C239AC1" w14:textId="331EFBEB" w:rsidR="00DE6C3B" w:rsidRPr="001A18F3" w:rsidRDefault="00000000" w:rsidP="00066E88">
            <w:pPr>
              <w:spacing w:line="276" w:lineRule="auto"/>
              <w:rPr>
                <w:rFonts w:cstheme="minorHAnsi"/>
                <w:sz w:val="16"/>
                <w:szCs w:val="16"/>
              </w:rPr>
            </w:pPr>
            <w:sdt>
              <w:sdtPr>
                <w:rPr>
                  <w:rFonts w:cstheme="minorHAnsi"/>
                  <w:sz w:val="16"/>
                  <w:szCs w:val="16"/>
                </w:rPr>
                <w:id w:val="82181583"/>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Rigging</w:t>
            </w:r>
          </w:p>
          <w:p w14:paraId="1CF4ABD1" w14:textId="56271B9A" w:rsidR="00DE6C3B" w:rsidRPr="001A18F3" w:rsidRDefault="00000000" w:rsidP="00066E88">
            <w:pPr>
              <w:spacing w:line="276" w:lineRule="auto"/>
              <w:rPr>
                <w:rFonts w:cstheme="minorHAnsi"/>
                <w:sz w:val="16"/>
                <w:szCs w:val="16"/>
              </w:rPr>
            </w:pPr>
            <w:sdt>
              <w:sdtPr>
                <w:rPr>
                  <w:rFonts w:cstheme="minorHAnsi"/>
                  <w:sz w:val="16"/>
                  <w:szCs w:val="16"/>
                </w:rPr>
                <w:id w:val="1354695079"/>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Safety</w:t>
            </w:r>
          </w:p>
          <w:p w14:paraId="71703243" w14:textId="1F35DCF4" w:rsidR="00DE6C3B" w:rsidRPr="001A18F3" w:rsidRDefault="00000000" w:rsidP="00066E88">
            <w:pPr>
              <w:spacing w:line="276" w:lineRule="auto"/>
              <w:rPr>
                <w:rFonts w:cstheme="minorHAnsi"/>
                <w:sz w:val="16"/>
                <w:szCs w:val="16"/>
              </w:rPr>
            </w:pPr>
            <w:sdt>
              <w:sdtPr>
                <w:rPr>
                  <w:rFonts w:cstheme="minorHAnsi"/>
                  <w:sz w:val="16"/>
                  <w:szCs w:val="16"/>
                </w:rPr>
                <w:id w:val="-111042550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Sandblasting</w:t>
            </w:r>
          </w:p>
          <w:p w14:paraId="78451D29" w14:textId="3A93A2FD" w:rsidR="00DE6C3B" w:rsidRPr="001A18F3" w:rsidRDefault="00000000" w:rsidP="00066E88">
            <w:pPr>
              <w:spacing w:line="276" w:lineRule="auto"/>
              <w:rPr>
                <w:rFonts w:cstheme="minorHAnsi"/>
                <w:sz w:val="16"/>
                <w:szCs w:val="16"/>
              </w:rPr>
            </w:pPr>
            <w:sdt>
              <w:sdtPr>
                <w:rPr>
                  <w:rFonts w:cstheme="minorHAnsi"/>
                  <w:sz w:val="16"/>
                  <w:szCs w:val="16"/>
                </w:rPr>
                <w:id w:val="201448776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Scaffolding / Rigging</w:t>
            </w:r>
          </w:p>
          <w:p w14:paraId="0E7CB299" w14:textId="5D7E661C" w:rsidR="00DE6C3B" w:rsidRPr="001A18F3" w:rsidRDefault="00000000" w:rsidP="00066E88">
            <w:pPr>
              <w:spacing w:line="276" w:lineRule="auto"/>
              <w:rPr>
                <w:rFonts w:cstheme="minorHAnsi"/>
                <w:sz w:val="16"/>
                <w:szCs w:val="16"/>
              </w:rPr>
            </w:pPr>
            <w:sdt>
              <w:sdtPr>
                <w:rPr>
                  <w:rFonts w:cstheme="minorHAnsi"/>
                  <w:sz w:val="16"/>
                  <w:szCs w:val="16"/>
                </w:rPr>
                <w:id w:val="1710143531"/>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Security</w:t>
            </w:r>
          </w:p>
          <w:p w14:paraId="60DC3F11" w14:textId="13BC3F1F" w:rsidR="00DE6C3B" w:rsidRPr="001A18F3" w:rsidRDefault="00000000" w:rsidP="00066E88">
            <w:pPr>
              <w:spacing w:line="276" w:lineRule="auto"/>
              <w:rPr>
                <w:rFonts w:cstheme="minorHAnsi"/>
                <w:sz w:val="16"/>
                <w:szCs w:val="16"/>
              </w:rPr>
            </w:pPr>
            <w:sdt>
              <w:sdtPr>
                <w:rPr>
                  <w:rFonts w:cstheme="minorHAnsi"/>
                  <w:sz w:val="16"/>
                  <w:szCs w:val="16"/>
                </w:rPr>
                <w:id w:val="180858499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Ship Alterations</w:t>
            </w:r>
          </w:p>
          <w:p w14:paraId="7C6C64CF" w14:textId="0B8DC81E" w:rsidR="00DE6C3B" w:rsidRPr="001A18F3" w:rsidRDefault="00000000" w:rsidP="00066E88">
            <w:pPr>
              <w:spacing w:line="276" w:lineRule="auto"/>
              <w:rPr>
                <w:rFonts w:cstheme="minorHAnsi"/>
                <w:sz w:val="16"/>
                <w:szCs w:val="16"/>
              </w:rPr>
            </w:pPr>
            <w:sdt>
              <w:sdtPr>
                <w:rPr>
                  <w:rFonts w:cstheme="minorHAnsi"/>
                  <w:sz w:val="16"/>
                  <w:szCs w:val="16"/>
                </w:rPr>
                <w:id w:val="125146671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Ship Repair, Full Service</w:t>
            </w:r>
          </w:p>
          <w:p w14:paraId="65646025" w14:textId="7B84C97A" w:rsidR="00DE6C3B" w:rsidRPr="001A18F3" w:rsidRDefault="00000000" w:rsidP="00066E88">
            <w:pPr>
              <w:spacing w:line="276" w:lineRule="auto"/>
              <w:rPr>
                <w:rFonts w:cstheme="minorHAnsi"/>
                <w:sz w:val="16"/>
                <w:szCs w:val="16"/>
              </w:rPr>
            </w:pPr>
            <w:sdt>
              <w:sdtPr>
                <w:rPr>
                  <w:rFonts w:cstheme="minorHAnsi"/>
                  <w:sz w:val="16"/>
                  <w:szCs w:val="16"/>
                </w:rPr>
                <w:id w:val="-1261289042"/>
                <w14:checkbox>
                  <w14:checked w14:val="0"/>
                  <w14:checkedState w14:val="2612" w14:font="MS Gothic"/>
                  <w14:uncheckedState w14:val="2610" w14:font="MS Gothic"/>
                </w14:checkbox>
              </w:sdtPr>
              <w:sdtContent>
                <w:r w:rsidR="006555DA" w:rsidRPr="001A18F3">
                  <w:rPr>
                    <w:rFonts w:ascii="MS Gothic" w:eastAsia="MS Gothic" w:hAnsi="MS Gothic" w:cstheme="minorHAnsi" w:hint="eastAsia"/>
                    <w:sz w:val="16"/>
                    <w:szCs w:val="16"/>
                  </w:rPr>
                  <w:t>☐</w:t>
                </w:r>
              </w:sdtContent>
            </w:sdt>
            <w:r w:rsidR="00DE6C3B" w:rsidRPr="001A18F3">
              <w:rPr>
                <w:rFonts w:cstheme="minorHAnsi"/>
                <w:sz w:val="16"/>
                <w:szCs w:val="16"/>
              </w:rPr>
              <w:t>Staffing / Temp Agency</w:t>
            </w:r>
          </w:p>
          <w:p w14:paraId="56C94A86" w14:textId="152B679D" w:rsidR="00DE6C3B" w:rsidRPr="001A18F3" w:rsidRDefault="00000000" w:rsidP="00066E88">
            <w:pPr>
              <w:spacing w:line="276" w:lineRule="auto"/>
              <w:rPr>
                <w:rFonts w:cstheme="minorHAnsi"/>
                <w:sz w:val="16"/>
                <w:szCs w:val="16"/>
              </w:rPr>
            </w:pPr>
            <w:sdt>
              <w:sdtPr>
                <w:rPr>
                  <w:rFonts w:cstheme="minorHAnsi"/>
                  <w:sz w:val="16"/>
                  <w:szCs w:val="16"/>
                </w:rPr>
                <w:id w:val="792490145"/>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Strategy / Operational / Planning</w:t>
            </w:r>
          </w:p>
          <w:p w14:paraId="033CE3C8" w14:textId="075A577C" w:rsidR="00DE6C3B" w:rsidRPr="001A18F3" w:rsidRDefault="00000000" w:rsidP="00066E88">
            <w:pPr>
              <w:spacing w:line="276" w:lineRule="auto"/>
              <w:rPr>
                <w:rFonts w:cstheme="minorHAnsi"/>
                <w:sz w:val="16"/>
                <w:szCs w:val="16"/>
              </w:rPr>
            </w:pPr>
            <w:sdt>
              <w:sdtPr>
                <w:rPr>
                  <w:rFonts w:cstheme="minorHAnsi"/>
                  <w:sz w:val="16"/>
                  <w:szCs w:val="16"/>
                </w:rPr>
                <w:id w:val="1292936726"/>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Supplies, Marine</w:t>
            </w:r>
          </w:p>
          <w:p w14:paraId="51FB0EC0" w14:textId="2C53BCAC" w:rsidR="00DE6C3B" w:rsidRPr="001A18F3" w:rsidRDefault="00000000" w:rsidP="00066E88">
            <w:pPr>
              <w:spacing w:line="276" w:lineRule="auto"/>
              <w:rPr>
                <w:rFonts w:cstheme="minorHAnsi"/>
                <w:sz w:val="16"/>
                <w:szCs w:val="16"/>
              </w:rPr>
            </w:pPr>
            <w:sdt>
              <w:sdtPr>
                <w:rPr>
                  <w:rFonts w:cstheme="minorHAnsi"/>
                  <w:sz w:val="16"/>
                  <w:szCs w:val="16"/>
                </w:rPr>
                <w:id w:val="1955753959"/>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Tank Cleaning</w:t>
            </w:r>
          </w:p>
          <w:p w14:paraId="2771C434" w14:textId="30405BB2" w:rsidR="00DE6C3B" w:rsidRPr="001A18F3" w:rsidRDefault="00000000" w:rsidP="00066E88">
            <w:pPr>
              <w:spacing w:line="276" w:lineRule="auto"/>
              <w:rPr>
                <w:rFonts w:cstheme="minorHAnsi"/>
                <w:sz w:val="16"/>
                <w:szCs w:val="16"/>
              </w:rPr>
            </w:pPr>
            <w:sdt>
              <w:sdtPr>
                <w:rPr>
                  <w:rFonts w:cstheme="minorHAnsi"/>
                  <w:sz w:val="16"/>
                  <w:szCs w:val="16"/>
                </w:rPr>
                <w:id w:val="-46018356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Thermal Supplies and Maintenance</w:t>
            </w:r>
          </w:p>
          <w:p w14:paraId="5280D150" w14:textId="2CD0375B" w:rsidR="00DE6C3B" w:rsidRPr="001A18F3" w:rsidRDefault="00000000" w:rsidP="00066E88">
            <w:pPr>
              <w:spacing w:line="276" w:lineRule="auto"/>
              <w:rPr>
                <w:rFonts w:cstheme="minorHAnsi"/>
                <w:sz w:val="16"/>
                <w:szCs w:val="16"/>
              </w:rPr>
            </w:pPr>
            <w:sdt>
              <w:sdtPr>
                <w:rPr>
                  <w:rFonts w:cstheme="minorHAnsi"/>
                  <w:sz w:val="16"/>
                  <w:szCs w:val="16"/>
                </w:rPr>
                <w:id w:val="-1044137456"/>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Touch-up Paint</w:t>
            </w:r>
          </w:p>
          <w:p w14:paraId="32EABC69" w14:textId="69DDB856" w:rsidR="00DE6C3B" w:rsidRPr="001A18F3" w:rsidRDefault="00000000" w:rsidP="00066E88">
            <w:pPr>
              <w:spacing w:line="276" w:lineRule="auto"/>
              <w:rPr>
                <w:rFonts w:cstheme="minorHAnsi"/>
                <w:sz w:val="16"/>
                <w:szCs w:val="16"/>
              </w:rPr>
            </w:pPr>
            <w:sdt>
              <w:sdtPr>
                <w:rPr>
                  <w:rFonts w:cstheme="minorHAnsi"/>
                  <w:sz w:val="16"/>
                  <w:szCs w:val="16"/>
                </w:rPr>
                <w:id w:val="101751309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 xml:space="preserve">Training </w:t>
            </w:r>
          </w:p>
          <w:p w14:paraId="724AD385" w14:textId="3F0218EB" w:rsidR="00DE6C3B" w:rsidRPr="001A18F3" w:rsidRDefault="00000000" w:rsidP="00066E88">
            <w:pPr>
              <w:spacing w:line="276" w:lineRule="auto"/>
              <w:rPr>
                <w:rFonts w:cstheme="minorHAnsi"/>
                <w:sz w:val="16"/>
                <w:szCs w:val="16"/>
              </w:rPr>
            </w:pPr>
            <w:sdt>
              <w:sdtPr>
                <w:rPr>
                  <w:rFonts w:cstheme="minorHAnsi"/>
                  <w:sz w:val="16"/>
                  <w:szCs w:val="16"/>
                </w:rPr>
                <w:id w:val="2086720019"/>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Transportation</w:t>
            </w:r>
          </w:p>
          <w:p w14:paraId="3BA18B2E" w14:textId="43D651C3" w:rsidR="00DE6C3B" w:rsidRPr="001A18F3" w:rsidRDefault="00000000" w:rsidP="00066E88">
            <w:pPr>
              <w:spacing w:line="276" w:lineRule="auto"/>
              <w:rPr>
                <w:rFonts w:cstheme="minorHAnsi"/>
                <w:sz w:val="16"/>
                <w:szCs w:val="16"/>
              </w:rPr>
            </w:pPr>
            <w:sdt>
              <w:sdtPr>
                <w:rPr>
                  <w:rFonts w:cstheme="minorHAnsi"/>
                  <w:sz w:val="16"/>
                  <w:szCs w:val="16"/>
                </w:rPr>
                <w:id w:val="1778451094"/>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Waste Recycling</w:t>
            </w:r>
          </w:p>
          <w:p w14:paraId="3F6532E9" w14:textId="26716E88" w:rsidR="00DE6C3B" w:rsidRPr="001A18F3" w:rsidRDefault="00000000" w:rsidP="00066E88">
            <w:pPr>
              <w:spacing w:line="276" w:lineRule="auto"/>
              <w:rPr>
                <w:rFonts w:cstheme="minorHAnsi"/>
                <w:sz w:val="16"/>
                <w:szCs w:val="16"/>
              </w:rPr>
            </w:pPr>
            <w:sdt>
              <w:sdtPr>
                <w:rPr>
                  <w:rFonts w:cstheme="minorHAnsi"/>
                  <w:sz w:val="16"/>
                  <w:szCs w:val="16"/>
                </w:rPr>
                <w:id w:val="-970676378"/>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Water Damage Restoration</w:t>
            </w:r>
          </w:p>
          <w:p w14:paraId="285EEE43" w14:textId="6285E7E2" w:rsidR="00DE6C3B" w:rsidRPr="001A18F3" w:rsidRDefault="00000000" w:rsidP="00066E88">
            <w:pPr>
              <w:spacing w:line="276" w:lineRule="auto"/>
              <w:rPr>
                <w:rFonts w:cstheme="minorHAnsi"/>
                <w:sz w:val="16"/>
                <w:szCs w:val="16"/>
              </w:rPr>
            </w:pPr>
            <w:sdt>
              <w:sdtPr>
                <w:rPr>
                  <w:rFonts w:cstheme="minorHAnsi"/>
                  <w:noProof/>
                  <w:sz w:val="16"/>
                  <w:szCs w:val="16"/>
                </w:rPr>
                <w:id w:val="-1376538367"/>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noProof/>
                    <w:sz w:val="16"/>
                    <w:szCs w:val="16"/>
                  </w:rPr>
                  <w:t>☐</w:t>
                </w:r>
              </w:sdtContent>
            </w:sdt>
            <w:r w:rsidR="00DE6C3B" w:rsidRPr="001A18F3">
              <w:rPr>
                <w:rFonts w:cstheme="minorHAnsi"/>
                <w:noProof/>
                <w:sz w:val="16"/>
                <w:szCs w:val="16"/>
              </w:rPr>
              <w:t>Watertight Marine Closures Fabrication</w:t>
            </w:r>
          </w:p>
          <w:p w14:paraId="5CE73D1B" w14:textId="496EFFC3" w:rsidR="00DE6C3B" w:rsidRPr="001A18F3" w:rsidRDefault="00000000" w:rsidP="00066E88">
            <w:pPr>
              <w:spacing w:line="276" w:lineRule="auto"/>
              <w:rPr>
                <w:rFonts w:cstheme="minorHAnsi"/>
                <w:sz w:val="16"/>
                <w:szCs w:val="16"/>
              </w:rPr>
            </w:pPr>
            <w:sdt>
              <w:sdtPr>
                <w:rPr>
                  <w:rFonts w:cstheme="minorHAnsi"/>
                  <w:sz w:val="16"/>
                  <w:szCs w:val="16"/>
                </w:rPr>
                <w:id w:val="-905532785"/>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Welding</w:t>
            </w:r>
          </w:p>
          <w:p w14:paraId="2E201A90" w14:textId="77777777" w:rsidR="00DE6C3B" w:rsidRPr="001A18F3" w:rsidRDefault="00DE6C3B" w:rsidP="00066E88">
            <w:pPr>
              <w:spacing w:line="276" w:lineRule="auto"/>
              <w:rPr>
                <w:rFonts w:cstheme="minorHAnsi"/>
                <w:sz w:val="16"/>
                <w:szCs w:val="16"/>
              </w:rPr>
            </w:pPr>
          </w:p>
          <w:p w14:paraId="20A7D36A" w14:textId="35CC4705" w:rsidR="00DE6C3B" w:rsidRPr="001A18F3" w:rsidRDefault="00000000" w:rsidP="00066E88">
            <w:pPr>
              <w:spacing w:line="276" w:lineRule="auto"/>
              <w:rPr>
                <w:rFonts w:cstheme="minorHAnsi"/>
                <w:sz w:val="16"/>
                <w:szCs w:val="16"/>
              </w:rPr>
            </w:pPr>
            <w:sdt>
              <w:sdtPr>
                <w:rPr>
                  <w:rFonts w:cstheme="minorHAnsi"/>
                  <w:sz w:val="16"/>
                  <w:szCs w:val="16"/>
                </w:rPr>
                <w:id w:val="63692677"/>
                <w14:checkbox>
                  <w14:checked w14:val="0"/>
                  <w14:checkedState w14:val="2612" w14:font="MS Gothic"/>
                  <w14:uncheckedState w14:val="2610" w14:font="MS Gothic"/>
                </w14:checkbox>
              </w:sdtPr>
              <w:sdtContent>
                <w:r w:rsidR="00D43957" w:rsidRPr="001A18F3">
                  <w:rPr>
                    <w:rFonts w:ascii="MS Gothic" w:eastAsia="MS Gothic" w:hAnsi="MS Gothic" w:cstheme="minorHAnsi" w:hint="eastAsia"/>
                    <w:sz w:val="16"/>
                    <w:szCs w:val="16"/>
                  </w:rPr>
                  <w:t>☐</w:t>
                </w:r>
              </w:sdtContent>
            </w:sdt>
            <w:r w:rsidR="00DE6C3B" w:rsidRPr="001A18F3">
              <w:rPr>
                <w:rFonts w:cstheme="minorHAnsi"/>
                <w:sz w:val="16"/>
                <w:szCs w:val="16"/>
              </w:rPr>
              <w:t>If not listed, list or describe product or service</w:t>
            </w:r>
          </w:p>
          <w:p w14:paraId="61665FD3" w14:textId="77777777" w:rsidR="00DE6C3B" w:rsidRPr="001A18F3" w:rsidRDefault="00DE6C3B" w:rsidP="00066E88">
            <w:pPr>
              <w:spacing w:line="276" w:lineRule="auto"/>
              <w:rPr>
                <w:rFonts w:cstheme="minorHAnsi"/>
                <w:sz w:val="16"/>
                <w:szCs w:val="16"/>
              </w:rPr>
            </w:pPr>
            <w:r w:rsidRPr="001A18F3">
              <w:rPr>
                <w:rFonts w:cstheme="minorHAnsi"/>
                <w:sz w:val="16"/>
                <w:szCs w:val="16"/>
              </w:rPr>
              <w:fldChar w:fldCharType="begin">
                <w:ffData>
                  <w:name w:val="Text4"/>
                  <w:enabled/>
                  <w:calcOnExit w:val="0"/>
                  <w:textInput/>
                </w:ffData>
              </w:fldChar>
            </w:r>
            <w:r w:rsidRPr="001A18F3">
              <w:rPr>
                <w:rFonts w:cstheme="minorHAnsi"/>
                <w:sz w:val="16"/>
                <w:szCs w:val="16"/>
              </w:rPr>
              <w:instrText xml:space="preserve"> FORMTEXT </w:instrText>
            </w:r>
            <w:r w:rsidRPr="001A18F3">
              <w:rPr>
                <w:rFonts w:cstheme="minorHAnsi"/>
                <w:sz w:val="16"/>
                <w:szCs w:val="16"/>
              </w:rPr>
            </w:r>
            <w:r w:rsidRPr="001A18F3">
              <w:rPr>
                <w:rFonts w:cstheme="minorHAnsi"/>
                <w:sz w:val="16"/>
                <w:szCs w:val="16"/>
              </w:rPr>
              <w:fldChar w:fldCharType="separate"/>
            </w:r>
            <w:r w:rsidRPr="001A18F3">
              <w:rPr>
                <w:rFonts w:cstheme="minorHAnsi"/>
                <w:noProof/>
                <w:sz w:val="16"/>
                <w:szCs w:val="16"/>
              </w:rPr>
              <w:t> </w:t>
            </w:r>
            <w:r w:rsidRPr="001A18F3">
              <w:rPr>
                <w:rFonts w:cstheme="minorHAnsi"/>
                <w:noProof/>
                <w:sz w:val="16"/>
                <w:szCs w:val="16"/>
              </w:rPr>
              <w:t> </w:t>
            </w:r>
            <w:r w:rsidRPr="001A18F3">
              <w:rPr>
                <w:rFonts w:cstheme="minorHAnsi"/>
                <w:noProof/>
                <w:sz w:val="16"/>
                <w:szCs w:val="16"/>
              </w:rPr>
              <w:t> </w:t>
            </w:r>
            <w:r w:rsidRPr="001A18F3">
              <w:rPr>
                <w:rFonts w:cstheme="minorHAnsi"/>
                <w:noProof/>
                <w:sz w:val="16"/>
                <w:szCs w:val="16"/>
              </w:rPr>
              <w:t> </w:t>
            </w:r>
            <w:r w:rsidRPr="001A18F3">
              <w:rPr>
                <w:rFonts w:cstheme="minorHAnsi"/>
                <w:noProof/>
                <w:sz w:val="16"/>
                <w:szCs w:val="16"/>
              </w:rPr>
              <w:t> </w:t>
            </w:r>
            <w:r w:rsidRPr="001A18F3">
              <w:rPr>
                <w:rFonts w:cstheme="minorHAnsi"/>
                <w:sz w:val="16"/>
                <w:szCs w:val="16"/>
              </w:rPr>
              <w:fldChar w:fldCharType="end"/>
            </w:r>
          </w:p>
        </w:tc>
      </w:tr>
    </w:tbl>
    <w:p w14:paraId="6B0D2DDB" w14:textId="24B93393" w:rsidR="00DE6C3B" w:rsidRPr="00AF6D49" w:rsidRDefault="00DE6C3B" w:rsidP="00DE6C3B">
      <w:pPr>
        <w:pStyle w:val="BodyText"/>
        <w:kinsoku w:val="0"/>
        <w:overflowPunct w:val="0"/>
        <w:spacing w:before="1"/>
        <w:rPr>
          <w:sz w:val="20"/>
          <w:szCs w:val="20"/>
        </w:rPr>
      </w:pPr>
    </w:p>
    <w:p w14:paraId="1FCE4A63" w14:textId="76F8D9BE" w:rsidR="00DE6C3B" w:rsidRPr="00AF6D49" w:rsidRDefault="00DE6C3B" w:rsidP="00AF6D49">
      <w:pPr>
        <w:pStyle w:val="BodyText"/>
        <w:tabs>
          <w:tab w:val="left" w:pos="11087"/>
        </w:tabs>
        <w:kinsoku w:val="0"/>
        <w:overflowPunct w:val="0"/>
        <w:spacing w:before="93"/>
        <w:ind w:left="900"/>
        <w:rPr>
          <w:sz w:val="20"/>
          <w:szCs w:val="20"/>
        </w:rPr>
      </w:pPr>
      <w:r w:rsidRPr="00AF6D49">
        <w:rPr>
          <w:sz w:val="20"/>
          <w:szCs w:val="20"/>
        </w:rPr>
        <w:t xml:space="preserve">Other Affiliations: </w:t>
      </w:r>
      <w:r w:rsidR="00066E88" w:rsidRPr="00AF6D49">
        <w:rPr>
          <w:rFonts w:cstheme="minorHAnsi"/>
          <w:sz w:val="20"/>
          <w:szCs w:val="20"/>
        </w:rPr>
        <w:fldChar w:fldCharType="begin">
          <w:ffData>
            <w:name w:val="Text4"/>
            <w:enabled/>
            <w:calcOnExit w:val="0"/>
            <w:textInput/>
          </w:ffData>
        </w:fldChar>
      </w:r>
      <w:r w:rsidR="00066E88" w:rsidRPr="00AF6D49">
        <w:rPr>
          <w:rFonts w:cstheme="minorHAnsi"/>
          <w:sz w:val="20"/>
          <w:szCs w:val="20"/>
        </w:rPr>
        <w:instrText xml:space="preserve"> FORMTEXT </w:instrText>
      </w:r>
      <w:r w:rsidR="00066E88" w:rsidRPr="00AF6D49">
        <w:rPr>
          <w:rFonts w:cstheme="minorHAnsi"/>
          <w:sz w:val="20"/>
          <w:szCs w:val="20"/>
        </w:rPr>
      </w:r>
      <w:r w:rsidR="00066E88" w:rsidRPr="00AF6D49">
        <w:rPr>
          <w:rFonts w:cstheme="minorHAnsi"/>
          <w:sz w:val="20"/>
          <w:szCs w:val="20"/>
        </w:rPr>
        <w:fldChar w:fldCharType="separate"/>
      </w:r>
      <w:r w:rsidR="00066E88" w:rsidRPr="00AF6D49">
        <w:rPr>
          <w:rFonts w:cstheme="minorHAnsi"/>
          <w:noProof/>
          <w:sz w:val="20"/>
          <w:szCs w:val="20"/>
        </w:rPr>
        <w:t> </w:t>
      </w:r>
      <w:r w:rsidR="00066E88" w:rsidRPr="00AF6D49">
        <w:rPr>
          <w:rFonts w:cstheme="minorHAnsi"/>
          <w:noProof/>
          <w:sz w:val="20"/>
          <w:szCs w:val="20"/>
        </w:rPr>
        <w:t> </w:t>
      </w:r>
      <w:r w:rsidR="00066E88" w:rsidRPr="00AF6D49">
        <w:rPr>
          <w:rFonts w:cstheme="minorHAnsi"/>
          <w:noProof/>
          <w:sz w:val="20"/>
          <w:szCs w:val="20"/>
        </w:rPr>
        <w:t> </w:t>
      </w:r>
      <w:r w:rsidR="00066E88" w:rsidRPr="00AF6D49">
        <w:rPr>
          <w:rFonts w:cstheme="minorHAnsi"/>
          <w:noProof/>
          <w:sz w:val="20"/>
          <w:szCs w:val="20"/>
        </w:rPr>
        <w:t> </w:t>
      </w:r>
      <w:r w:rsidR="00066E88" w:rsidRPr="00AF6D49">
        <w:rPr>
          <w:rFonts w:cstheme="minorHAnsi"/>
          <w:noProof/>
          <w:sz w:val="20"/>
          <w:szCs w:val="20"/>
        </w:rPr>
        <w:t> </w:t>
      </w:r>
      <w:r w:rsidR="00066E88" w:rsidRPr="00AF6D49">
        <w:rPr>
          <w:rFonts w:cstheme="minorHAnsi"/>
          <w:sz w:val="20"/>
          <w:szCs w:val="20"/>
        </w:rPr>
        <w:fldChar w:fldCharType="end"/>
      </w:r>
    </w:p>
    <w:p w14:paraId="48088A50" w14:textId="77777777" w:rsidR="00DE6C3B" w:rsidRPr="00AF6D49" w:rsidRDefault="00DE6C3B" w:rsidP="00AF6D49">
      <w:pPr>
        <w:pStyle w:val="BodyText"/>
        <w:kinsoku w:val="0"/>
        <w:overflowPunct w:val="0"/>
        <w:spacing w:before="10"/>
        <w:ind w:left="900"/>
        <w:rPr>
          <w:sz w:val="20"/>
          <w:szCs w:val="20"/>
        </w:rPr>
      </w:pPr>
    </w:p>
    <w:p w14:paraId="0AAEEA72" w14:textId="77777777" w:rsidR="00DE6C3B" w:rsidRPr="00AF6D49" w:rsidRDefault="00DE6C3B" w:rsidP="00AF6D49">
      <w:pPr>
        <w:pStyle w:val="BodyText"/>
        <w:kinsoku w:val="0"/>
        <w:overflowPunct w:val="0"/>
        <w:spacing w:before="93"/>
        <w:ind w:left="900"/>
        <w:rPr>
          <w:spacing w:val="-4"/>
          <w:sz w:val="20"/>
          <w:szCs w:val="20"/>
        </w:rPr>
      </w:pPr>
      <w:r w:rsidRPr="00AF6D49">
        <w:rPr>
          <w:sz w:val="20"/>
          <w:szCs w:val="20"/>
        </w:rPr>
        <w:t>Membership</w:t>
      </w:r>
      <w:r w:rsidRPr="00AF6D49">
        <w:rPr>
          <w:spacing w:val="-10"/>
          <w:sz w:val="20"/>
          <w:szCs w:val="20"/>
        </w:rPr>
        <w:t xml:space="preserve"> </w:t>
      </w:r>
      <w:r w:rsidRPr="00AF6D49">
        <w:rPr>
          <w:sz w:val="20"/>
          <w:szCs w:val="20"/>
        </w:rPr>
        <w:t>Initiation</w:t>
      </w:r>
      <w:r w:rsidRPr="00AF6D49">
        <w:rPr>
          <w:spacing w:val="-10"/>
          <w:sz w:val="20"/>
          <w:szCs w:val="20"/>
        </w:rPr>
        <w:t xml:space="preserve"> </w:t>
      </w:r>
      <w:r w:rsidRPr="00AF6D49">
        <w:rPr>
          <w:spacing w:val="-4"/>
          <w:sz w:val="20"/>
          <w:szCs w:val="20"/>
        </w:rPr>
        <w:t>Fee:</w:t>
      </w:r>
    </w:p>
    <w:p w14:paraId="7D990B68" w14:textId="12F32DC8" w:rsidR="00DE6C3B" w:rsidRPr="00AF6D49" w:rsidRDefault="00753530" w:rsidP="00AF6D49">
      <w:pPr>
        <w:pStyle w:val="BodyText"/>
        <w:kinsoku w:val="0"/>
        <w:overflowPunct w:val="0"/>
        <w:spacing w:before="7"/>
        <w:rPr>
          <w:sz w:val="20"/>
          <w:szCs w:val="20"/>
        </w:rPr>
      </w:pPr>
      <w:r w:rsidRPr="00AF6D49">
        <w:rPr>
          <w:noProof/>
          <w:sz w:val="20"/>
          <w:szCs w:val="20"/>
        </w:rPr>
        <mc:AlternateContent>
          <mc:Choice Requires="wps">
            <w:drawing>
              <wp:anchor distT="0" distB="0" distL="0" distR="0" simplePos="0" relativeHeight="251666432" behindDoc="0" locked="0" layoutInCell="0" allowOverlap="1" wp14:anchorId="5FAC8E23" wp14:editId="509E18D2">
                <wp:simplePos x="0" y="0"/>
                <wp:positionH relativeFrom="page">
                  <wp:posOffset>1492250</wp:posOffset>
                </wp:positionH>
                <wp:positionV relativeFrom="paragraph">
                  <wp:posOffset>163195</wp:posOffset>
                </wp:positionV>
                <wp:extent cx="1857375" cy="558800"/>
                <wp:effectExtent l="0" t="0" r="9525" b="1270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70"/>
                              <w:gridCol w:w="1440"/>
                            </w:tblGrid>
                            <w:tr w:rsidR="00DE6C3B" w14:paraId="393DB68C" w14:textId="77777777" w:rsidTr="004A7CD1">
                              <w:trPr>
                                <w:trHeight w:val="249"/>
                              </w:trPr>
                              <w:tc>
                                <w:tcPr>
                                  <w:tcW w:w="1170" w:type="dxa"/>
                                </w:tcPr>
                                <w:p w14:paraId="637B4417" w14:textId="5E0352BC" w:rsidR="00DE6C3B" w:rsidRPr="00AF6D49" w:rsidRDefault="00000000">
                                  <w:pPr>
                                    <w:pStyle w:val="TableParagraph"/>
                                    <w:kinsoku w:val="0"/>
                                    <w:overflowPunct w:val="0"/>
                                    <w:rPr>
                                      <w:spacing w:val="-2"/>
                                      <w:sz w:val="20"/>
                                      <w:szCs w:val="20"/>
                                    </w:rPr>
                                  </w:pPr>
                                  <w:sdt>
                                    <w:sdtPr>
                                      <w:rPr>
                                        <w:spacing w:val="-2"/>
                                        <w:sz w:val="20"/>
                                        <w:szCs w:val="20"/>
                                      </w:rPr>
                                      <w:id w:val="-1248028358"/>
                                      <w14:checkbox>
                                        <w14:checked w14:val="0"/>
                                        <w14:checkedState w14:val="2612" w14:font="MS Gothic"/>
                                        <w14:uncheckedState w14:val="2610" w14:font="MS Gothic"/>
                                      </w14:checkbox>
                                    </w:sdtPr>
                                    <w:sdtContent>
                                      <w:r w:rsidR="004A7CD1" w:rsidRPr="00AF6D49">
                                        <w:rPr>
                                          <w:rFonts w:ascii="MS Gothic" w:eastAsia="MS Gothic" w:hAnsi="MS Gothic" w:hint="eastAsia"/>
                                          <w:spacing w:val="-2"/>
                                          <w:sz w:val="20"/>
                                          <w:szCs w:val="20"/>
                                        </w:rPr>
                                        <w:t>☐</w:t>
                                      </w:r>
                                    </w:sdtContent>
                                  </w:sdt>
                                  <w:r w:rsidR="004A7CD1" w:rsidRPr="00AF6D49">
                                    <w:rPr>
                                      <w:spacing w:val="-2"/>
                                      <w:sz w:val="20"/>
                                      <w:szCs w:val="20"/>
                                    </w:rPr>
                                    <w:t xml:space="preserve"> </w:t>
                                  </w:r>
                                  <w:r w:rsidR="00DE6C3B" w:rsidRPr="00AF6D49">
                                    <w:rPr>
                                      <w:spacing w:val="-2"/>
                                      <w:sz w:val="20"/>
                                      <w:szCs w:val="20"/>
                                    </w:rPr>
                                    <w:t>$10,000</w:t>
                                  </w:r>
                                </w:p>
                              </w:tc>
                              <w:tc>
                                <w:tcPr>
                                  <w:tcW w:w="1440" w:type="dxa"/>
                                </w:tcPr>
                                <w:p w14:paraId="0AF02164" w14:textId="77777777" w:rsidR="00DE6C3B" w:rsidRPr="00AF6D49" w:rsidRDefault="00DE6C3B">
                                  <w:pPr>
                                    <w:pStyle w:val="TableParagraph"/>
                                    <w:kinsoku w:val="0"/>
                                    <w:overflowPunct w:val="0"/>
                                    <w:ind w:left="164"/>
                                    <w:rPr>
                                      <w:spacing w:val="-5"/>
                                      <w:sz w:val="20"/>
                                      <w:szCs w:val="20"/>
                                    </w:rPr>
                                  </w:pPr>
                                  <w:r w:rsidRPr="00AF6D49">
                                    <w:rPr>
                                      <w:spacing w:val="-5"/>
                                      <w:sz w:val="20"/>
                                      <w:szCs w:val="20"/>
                                    </w:rPr>
                                    <w:t>MSR</w:t>
                                  </w:r>
                                </w:p>
                              </w:tc>
                            </w:tr>
                            <w:tr w:rsidR="00DE6C3B" w14:paraId="65ED45FB" w14:textId="77777777" w:rsidTr="004A7CD1">
                              <w:trPr>
                                <w:trHeight w:val="253"/>
                              </w:trPr>
                              <w:tc>
                                <w:tcPr>
                                  <w:tcW w:w="1170" w:type="dxa"/>
                                </w:tcPr>
                                <w:p w14:paraId="0F90DBB3" w14:textId="35616DA2" w:rsidR="00DE6C3B" w:rsidRPr="00AF6D49" w:rsidRDefault="00000000">
                                  <w:pPr>
                                    <w:pStyle w:val="TableParagraph"/>
                                    <w:kinsoku w:val="0"/>
                                    <w:overflowPunct w:val="0"/>
                                    <w:spacing w:line="233" w:lineRule="exact"/>
                                    <w:rPr>
                                      <w:spacing w:val="-2"/>
                                      <w:sz w:val="20"/>
                                      <w:szCs w:val="20"/>
                                    </w:rPr>
                                  </w:pPr>
                                  <w:sdt>
                                    <w:sdtPr>
                                      <w:rPr>
                                        <w:spacing w:val="-2"/>
                                        <w:sz w:val="20"/>
                                        <w:szCs w:val="20"/>
                                      </w:rPr>
                                      <w:id w:val="1520123349"/>
                                      <w14:checkbox>
                                        <w14:checked w14:val="0"/>
                                        <w14:checkedState w14:val="2612" w14:font="MS Gothic"/>
                                        <w14:uncheckedState w14:val="2610" w14:font="MS Gothic"/>
                                      </w14:checkbox>
                                    </w:sdtPr>
                                    <w:sdtContent>
                                      <w:r w:rsidR="004A7CD1" w:rsidRPr="00AF6D49">
                                        <w:rPr>
                                          <w:rFonts w:ascii="MS Gothic" w:eastAsia="MS Gothic" w:hAnsi="MS Gothic" w:hint="eastAsia"/>
                                          <w:spacing w:val="-2"/>
                                          <w:sz w:val="20"/>
                                          <w:szCs w:val="20"/>
                                        </w:rPr>
                                        <w:t>☐</w:t>
                                      </w:r>
                                    </w:sdtContent>
                                  </w:sdt>
                                  <w:r w:rsidR="004A7CD1" w:rsidRPr="00AF6D49">
                                    <w:rPr>
                                      <w:spacing w:val="-2"/>
                                      <w:sz w:val="20"/>
                                      <w:szCs w:val="20"/>
                                    </w:rPr>
                                    <w:t xml:space="preserve"> </w:t>
                                  </w:r>
                                  <w:r w:rsidR="00DE6C3B" w:rsidRPr="00AF6D49">
                                    <w:rPr>
                                      <w:spacing w:val="-2"/>
                                      <w:sz w:val="20"/>
                                      <w:szCs w:val="20"/>
                                    </w:rPr>
                                    <w:t>$1,500</w:t>
                                  </w:r>
                                </w:p>
                              </w:tc>
                              <w:tc>
                                <w:tcPr>
                                  <w:tcW w:w="1440" w:type="dxa"/>
                                </w:tcPr>
                                <w:p w14:paraId="43491667" w14:textId="77777777" w:rsidR="00DE6C3B" w:rsidRPr="00AF6D49" w:rsidRDefault="00DE6C3B">
                                  <w:pPr>
                                    <w:pStyle w:val="TableParagraph"/>
                                    <w:kinsoku w:val="0"/>
                                    <w:overflowPunct w:val="0"/>
                                    <w:spacing w:line="233" w:lineRule="exact"/>
                                    <w:ind w:left="164"/>
                                    <w:rPr>
                                      <w:spacing w:val="-5"/>
                                      <w:sz w:val="20"/>
                                      <w:szCs w:val="20"/>
                                    </w:rPr>
                                  </w:pPr>
                                  <w:r w:rsidRPr="00AF6D49">
                                    <w:rPr>
                                      <w:spacing w:val="-5"/>
                                      <w:sz w:val="20"/>
                                      <w:szCs w:val="20"/>
                                    </w:rPr>
                                    <w:t>ABR</w:t>
                                  </w:r>
                                </w:p>
                              </w:tc>
                            </w:tr>
                            <w:tr w:rsidR="00DE6C3B" w14:paraId="4ECFDC71" w14:textId="77777777" w:rsidTr="004A7CD1">
                              <w:trPr>
                                <w:trHeight w:val="249"/>
                              </w:trPr>
                              <w:tc>
                                <w:tcPr>
                                  <w:tcW w:w="1170" w:type="dxa"/>
                                </w:tcPr>
                                <w:p w14:paraId="5AA2A2D8" w14:textId="214540D9" w:rsidR="00DE6C3B" w:rsidRPr="00AF6D49" w:rsidRDefault="00000000">
                                  <w:pPr>
                                    <w:pStyle w:val="TableParagraph"/>
                                    <w:kinsoku w:val="0"/>
                                    <w:overflowPunct w:val="0"/>
                                    <w:rPr>
                                      <w:spacing w:val="-4"/>
                                      <w:sz w:val="20"/>
                                      <w:szCs w:val="20"/>
                                    </w:rPr>
                                  </w:pPr>
                                  <w:sdt>
                                    <w:sdtPr>
                                      <w:rPr>
                                        <w:spacing w:val="-4"/>
                                        <w:sz w:val="20"/>
                                        <w:szCs w:val="20"/>
                                      </w:rPr>
                                      <w:id w:val="574404651"/>
                                      <w14:checkbox>
                                        <w14:checked w14:val="0"/>
                                        <w14:checkedState w14:val="2612" w14:font="MS Gothic"/>
                                        <w14:uncheckedState w14:val="2610" w14:font="MS Gothic"/>
                                      </w14:checkbox>
                                    </w:sdtPr>
                                    <w:sdtContent>
                                      <w:r w:rsidR="004A7CD1" w:rsidRPr="00AF6D49">
                                        <w:rPr>
                                          <w:rFonts w:ascii="MS Gothic" w:eastAsia="MS Gothic" w:hAnsi="MS Gothic" w:hint="eastAsia"/>
                                          <w:spacing w:val="-4"/>
                                          <w:sz w:val="20"/>
                                          <w:szCs w:val="20"/>
                                        </w:rPr>
                                        <w:t>☐</w:t>
                                      </w:r>
                                    </w:sdtContent>
                                  </w:sdt>
                                  <w:r w:rsidR="004A7CD1" w:rsidRPr="00AF6D49">
                                    <w:rPr>
                                      <w:spacing w:val="-4"/>
                                      <w:sz w:val="20"/>
                                      <w:szCs w:val="20"/>
                                    </w:rPr>
                                    <w:t xml:space="preserve"> </w:t>
                                  </w:r>
                                  <w:r w:rsidR="00DE6C3B" w:rsidRPr="00AF6D49">
                                    <w:rPr>
                                      <w:spacing w:val="-4"/>
                                      <w:sz w:val="20"/>
                                      <w:szCs w:val="20"/>
                                    </w:rPr>
                                    <w:t>$750</w:t>
                                  </w:r>
                                </w:p>
                              </w:tc>
                              <w:tc>
                                <w:tcPr>
                                  <w:tcW w:w="1440" w:type="dxa"/>
                                </w:tcPr>
                                <w:p w14:paraId="2C4E318E" w14:textId="77777777" w:rsidR="00DE6C3B" w:rsidRPr="00AF6D49" w:rsidRDefault="00DE6C3B">
                                  <w:pPr>
                                    <w:pStyle w:val="TableParagraph"/>
                                    <w:kinsoku w:val="0"/>
                                    <w:overflowPunct w:val="0"/>
                                    <w:ind w:left="164"/>
                                    <w:rPr>
                                      <w:spacing w:val="-2"/>
                                      <w:sz w:val="20"/>
                                      <w:szCs w:val="20"/>
                                    </w:rPr>
                                  </w:pPr>
                                  <w:r w:rsidRPr="00AF6D49">
                                    <w:rPr>
                                      <w:spacing w:val="-2"/>
                                      <w:sz w:val="20"/>
                                      <w:szCs w:val="20"/>
                                    </w:rPr>
                                    <w:t>Associate</w:t>
                                  </w:r>
                                </w:p>
                              </w:tc>
                            </w:tr>
                          </w:tbl>
                          <w:p w14:paraId="1748BC4F" w14:textId="77777777" w:rsidR="00DE6C3B" w:rsidRDefault="00DE6C3B" w:rsidP="00DE6C3B">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C8E23" id="_x0000_t202" coordsize="21600,21600" o:spt="202" path="m,l,21600r21600,l21600,xe">
                <v:stroke joinstyle="miter"/>
                <v:path gradientshapeok="t" o:connecttype="rect"/>
              </v:shapetype>
              <v:shape id="Text Box 31" o:spid="_x0000_s1026" type="#_x0000_t202" style="position:absolute;margin-left:117.5pt;margin-top:12.85pt;width:146.25pt;height: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70"/>
                        <w:gridCol w:w="1440"/>
                      </w:tblGrid>
                      <w:tr w:rsidR="00DE6C3B" w14:paraId="393DB68C" w14:textId="77777777" w:rsidTr="004A7CD1">
                        <w:trPr>
                          <w:trHeight w:val="249"/>
                        </w:trPr>
                        <w:tc>
                          <w:tcPr>
                            <w:tcW w:w="1170" w:type="dxa"/>
                          </w:tcPr>
                          <w:p w14:paraId="637B4417" w14:textId="5E0352BC" w:rsidR="00DE6C3B" w:rsidRPr="00AF6D49" w:rsidRDefault="00000000">
                            <w:pPr>
                              <w:pStyle w:val="TableParagraph"/>
                              <w:kinsoku w:val="0"/>
                              <w:overflowPunct w:val="0"/>
                              <w:rPr>
                                <w:spacing w:val="-2"/>
                                <w:sz w:val="20"/>
                                <w:szCs w:val="20"/>
                              </w:rPr>
                            </w:pPr>
                            <w:sdt>
                              <w:sdtPr>
                                <w:rPr>
                                  <w:spacing w:val="-2"/>
                                  <w:sz w:val="20"/>
                                  <w:szCs w:val="20"/>
                                </w:rPr>
                                <w:id w:val="-1248028358"/>
                                <w14:checkbox>
                                  <w14:checked w14:val="0"/>
                                  <w14:checkedState w14:val="2612" w14:font="MS Gothic"/>
                                  <w14:uncheckedState w14:val="2610" w14:font="MS Gothic"/>
                                </w14:checkbox>
                              </w:sdtPr>
                              <w:sdtContent>
                                <w:r w:rsidR="004A7CD1" w:rsidRPr="00AF6D49">
                                  <w:rPr>
                                    <w:rFonts w:ascii="MS Gothic" w:eastAsia="MS Gothic" w:hAnsi="MS Gothic" w:hint="eastAsia"/>
                                    <w:spacing w:val="-2"/>
                                    <w:sz w:val="20"/>
                                    <w:szCs w:val="20"/>
                                  </w:rPr>
                                  <w:t>☐</w:t>
                                </w:r>
                              </w:sdtContent>
                            </w:sdt>
                            <w:r w:rsidR="004A7CD1" w:rsidRPr="00AF6D49">
                              <w:rPr>
                                <w:spacing w:val="-2"/>
                                <w:sz w:val="20"/>
                                <w:szCs w:val="20"/>
                              </w:rPr>
                              <w:t xml:space="preserve"> </w:t>
                            </w:r>
                            <w:r w:rsidR="00DE6C3B" w:rsidRPr="00AF6D49">
                              <w:rPr>
                                <w:spacing w:val="-2"/>
                                <w:sz w:val="20"/>
                                <w:szCs w:val="20"/>
                              </w:rPr>
                              <w:t>$10,000</w:t>
                            </w:r>
                          </w:p>
                        </w:tc>
                        <w:tc>
                          <w:tcPr>
                            <w:tcW w:w="1440" w:type="dxa"/>
                          </w:tcPr>
                          <w:p w14:paraId="0AF02164" w14:textId="77777777" w:rsidR="00DE6C3B" w:rsidRPr="00AF6D49" w:rsidRDefault="00DE6C3B">
                            <w:pPr>
                              <w:pStyle w:val="TableParagraph"/>
                              <w:kinsoku w:val="0"/>
                              <w:overflowPunct w:val="0"/>
                              <w:ind w:left="164"/>
                              <w:rPr>
                                <w:spacing w:val="-5"/>
                                <w:sz w:val="20"/>
                                <w:szCs w:val="20"/>
                              </w:rPr>
                            </w:pPr>
                            <w:r w:rsidRPr="00AF6D49">
                              <w:rPr>
                                <w:spacing w:val="-5"/>
                                <w:sz w:val="20"/>
                                <w:szCs w:val="20"/>
                              </w:rPr>
                              <w:t>MSR</w:t>
                            </w:r>
                          </w:p>
                        </w:tc>
                      </w:tr>
                      <w:tr w:rsidR="00DE6C3B" w14:paraId="65ED45FB" w14:textId="77777777" w:rsidTr="004A7CD1">
                        <w:trPr>
                          <w:trHeight w:val="253"/>
                        </w:trPr>
                        <w:tc>
                          <w:tcPr>
                            <w:tcW w:w="1170" w:type="dxa"/>
                          </w:tcPr>
                          <w:p w14:paraId="0F90DBB3" w14:textId="35616DA2" w:rsidR="00DE6C3B" w:rsidRPr="00AF6D49" w:rsidRDefault="00000000">
                            <w:pPr>
                              <w:pStyle w:val="TableParagraph"/>
                              <w:kinsoku w:val="0"/>
                              <w:overflowPunct w:val="0"/>
                              <w:spacing w:line="233" w:lineRule="exact"/>
                              <w:rPr>
                                <w:spacing w:val="-2"/>
                                <w:sz w:val="20"/>
                                <w:szCs w:val="20"/>
                              </w:rPr>
                            </w:pPr>
                            <w:sdt>
                              <w:sdtPr>
                                <w:rPr>
                                  <w:spacing w:val="-2"/>
                                  <w:sz w:val="20"/>
                                  <w:szCs w:val="20"/>
                                </w:rPr>
                                <w:id w:val="1520123349"/>
                                <w14:checkbox>
                                  <w14:checked w14:val="0"/>
                                  <w14:checkedState w14:val="2612" w14:font="MS Gothic"/>
                                  <w14:uncheckedState w14:val="2610" w14:font="MS Gothic"/>
                                </w14:checkbox>
                              </w:sdtPr>
                              <w:sdtContent>
                                <w:r w:rsidR="004A7CD1" w:rsidRPr="00AF6D49">
                                  <w:rPr>
                                    <w:rFonts w:ascii="MS Gothic" w:eastAsia="MS Gothic" w:hAnsi="MS Gothic" w:hint="eastAsia"/>
                                    <w:spacing w:val="-2"/>
                                    <w:sz w:val="20"/>
                                    <w:szCs w:val="20"/>
                                  </w:rPr>
                                  <w:t>☐</w:t>
                                </w:r>
                              </w:sdtContent>
                            </w:sdt>
                            <w:r w:rsidR="004A7CD1" w:rsidRPr="00AF6D49">
                              <w:rPr>
                                <w:spacing w:val="-2"/>
                                <w:sz w:val="20"/>
                                <w:szCs w:val="20"/>
                              </w:rPr>
                              <w:t xml:space="preserve"> </w:t>
                            </w:r>
                            <w:r w:rsidR="00DE6C3B" w:rsidRPr="00AF6D49">
                              <w:rPr>
                                <w:spacing w:val="-2"/>
                                <w:sz w:val="20"/>
                                <w:szCs w:val="20"/>
                              </w:rPr>
                              <w:t>$1,500</w:t>
                            </w:r>
                          </w:p>
                        </w:tc>
                        <w:tc>
                          <w:tcPr>
                            <w:tcW w:w="1440" w:type="dxa"/>
                          </w:tcPr>
                          <w:p w14:paraId="43491667" w14:textId="77777777" w:rsidR="00DE6C3B" w:rsidRPr="00AF6D49" w:rsidRDefault="00DE6C3B">
                            <w:pPr>
                              <w:pStyle w:val="TableParagraph"/>
                              <w:kinsoku w:val="0"/>
                              <w:overflowPunct w:val="0"/>
                              <w:spacing w:line="233" w:lineRule="exact"/>
                              <w:ind w:left="164"/>
                              <w:rPr>
                                <w:spacing w:val="-5"/>
                                <w:sz w:val="20"/>
                                <w:szCs w:val="20"/>
                              </w:rPr>
                            </w:pPr>
                            <w:r w:rsidRPr="00AF6D49">
                              <w:rPr>
                                <w:spacing w:val="-5"/>
                                <w:sz w:val="20"/>
                                <w:szCs w:val="20"/>
                              </w:rPr>
                              <w:t>ABR</w:t>
                            </w:r>
                          </w:p>
                        </w:tc>
                      </w:tr>
                      <w:tr w:rsidR="00DE6C3B" w14:paraId="4ECFDC71" w14:textId="77777777" w:rsidTr="004A7CD1">
                        <w:trPr>
                          <w:trHeight w:val="249"/>
                        </w:trPr>
                        <w:tc>
                          <w:tcPr>
                            <w:tcW w:w="1170" w:type="dxa"/>
                          </w:tcPr>
                          <w:p w14:paraId="5AA2A2D8" w14:textId="214540D9" w:rsidR="00DE6C3B" w:rsidRPr="00AF6D49" w:rsidRDefault="00000000">
                            <w:pPr>
                              <w:pStyle w:val="TableParagraph"/>
                              <w:kinsoku w:val="0"/>
                              <w:overflowPunct w:val="0"/>
                              <w:rPr>
                                <w:spacing w:val="-4"/>
                                <w:sz w:val="20"/>
                                <w:szCs w:val="20"/>
                              </w:rPr>
                            </w:pPr>
                            <w:sdt>
                              <w:sdtPr>
                                <w:rPr>
                                  <w:spacing w:val="-4"/>
                                  <w:sz w:val="20"/>
                                  <w:szCs w:val="20"/>
                                </w:rPr>
                                <w:id w:val="574404651"/>
                                <w14:checkbox>
                                  <w14:checked w14:val="0"/>
                                  <w14:checkedState w14:val="2612" w14:font="MS Gothic"/>
                                  <w14:uncheckedState w14:val="2610" w14:font="MS Gothic"/>
                                </w14:checkbox>
                              </w:sdtPr>
                              <w:sdtContent>
                                <w:r w:rsidR="004A7CD1" w:rsidRPr="00AF6D49">
                                  <w:rPr>
                                    <w:rFonts w:ascii="MS Gothic" w:eastAsia="MS Gothic" w:hAnsi="MS Gothic" w:hint="eastAsia"/>
                                    <w:spacing w:val="-4"/>
                                    <w:sz w:val="20"/>
                                    <w:szCs w:val="20"/>
                                  </w:rPr>
                                  <w:t>☐</w:t>
                                </w:r>
                              </w:sdtContent>
                            </w:sdt>
                            <w:r w:rsidR="004A7CD1" w:rsidRPr="00AF6D49">
                              <w:rPr>
                                <w:spacing w:val="-4"/>
                                <w:sz w:val="20"/>
                                <w:szCs w:val="20"/>
                              </w:rPr>
                              <w:t xml:space="preserve"> </w:t>
                            </w:r>
                            <w:r w:rsidR="00DE6C3B" w:rsidRPr="00AF6D49">
                              <w:rPr>
                                <w:spacing w:val="-4"/>
                                <w:sz w:val="20"/>
                                <w:szCs w:val="20"/>
                              </w:rPr>
                              <w:t>$750</w:t>
                            </w:r>
                          </w:p>
                        </w:tc>
                        <w:tc>
                          <w:tcPr>
                            <w:tcW w:w="1440" w:type="dxa"/>
                          </w:tcPr>
                          <w:p w14:paraId="2C4E318E" w14:textId="77777777" w:rsidR="00DE6C3B" w:rsidRPr="00AF6D49" w:rsidRDefault="00DE6C3B">
                            <w:pPr>
                              <w:pStyle w:val="TableParagraph"/>
                              <w:kinsoku w:val="0"/>
                              <w:overflowPunct w:val="0"/>
                              <w:ind w:left="164"/>
                              <w:rPr>
                                <w:spacing w:val="-2"/>
                                <w:sz w:val="20"/>
                                <w:szCs w:val="20"/>
                              </w:rPr>
                            </w:pPr>
                            <w:r w:rsidRPr="00AF6D49">
                              <w:rPr>
                                <w:spacing w:val="-2"/>
                                <w:sz w:val="20"/>
                                <w:szCs w:val="20"/>
                              </w:rPr>
                              <w:t>Associate</w:t>
                            </w:r>
                          </w:p>
                        </w:tc>
                      </w:tr>
                    </w:tbl>
                    <w:p w14:paraId="1748BC4F" w14:textId="77777777" w:rsidR="00DE6C3B" w:rsidRDefault="00DE6C3B" w:rsidP="00DE6C3B">
                      <w:pPr>
                        <w:pStyle w:val="BodyText"/>
                        <w:kinsoku w:val="0"/>
                        <w:overflowPunct w:val="0"/>
                        <w:rPr>
                          <w:rFonts w:ascii="Times New Roman" w:hAnsi="Times New Roman" w:cs="Times New Roman"/>
                          <w:sz w:val="24"/>
                          <w:szCs w:val="24"/>
                        </w:rPr>
                      </w:pPr>
                    </w:p>
                  </w:txbxContent>
                </v:textbox>
                <w10:wrap type="topAndBottom" anchorx="page"/>
              </v:shape>
            </w:pict>
          </mc:Fallback>
        </mc:AlternateContent>
      </w:r>
    </w:p>
    <w:p w14:paraId="03A7A5F4" w14:textId="77777777" w:rsidR="00AF6D49" w:rsidRPr="00AF6D49" w:rsidRDefault="00AF6D49" w:rsidP="00DE6C3B">
      <w:pPr>
        <w:pStyle w:val="BodyText"/>
        <w:kinsoku w:val="0"/>
        <w:overflowPunct w:val="0"/>
        <w:spacing w:before="10"/>
        <w:rPr>
          <w:sz w:val="20"/>
          <w:szCs w:val="20"/>
        </w:rPr>
      </w:pPr>
    </w:p>
    <w:p w14:paraId="78701625" w14:textId="7357A025" w:rsidR="00AF6D49" w:rsidRPr="00AF6D49" w:rsidRDefault="00AF6D49" w:rsidP="00DE6C3B">
      <w:pPr>
        <w:pStyle w:val="BodyText"/>
        <w:kinsoku w:val="0"/>
        <w:overflowPunct w:val="0"/>
        <w:spacing w:before="10"/>
        <w:rPr>
          <w:sz w:val="20"/>
          <w:szCs w:val="20"/>
        </w:rPr>
        <w:sectPr w:rsidR="00AF6D49" w:rsidRPr="00AF6D49" w:rsidSect="00066E8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461" w:bottom="1440" w:left="245" w:header="720" w:footer="720" w:gutter="0"/>
          <w:cols w:space="720" w:equalWidth="0">
            <w:col w:w="11779"/>
          </w:cols>
          <w:noEndnote/>
          <w:titlePg/>
          <w:docGrid w:linePitch="299"/>
        </w:sectPr>
      </w:pPr>
    </w:p>
    <w:p w14:paraId="7F0E75C9" w14:textId="0A782ECD" w:rsidR="00DE6C3B" w:rsidRPr="00AF6D49" w:rsidRDefault="00DE6C3B" w:rsidP="00753530">
      <w:pPr>
        <w:pStyle w:val="BodyText"/>
        <w:kinsoku w:val="0"/>
        <w:overflowPunct w:val="0"/>
        <w:spacing w:before="93"/>
        <w:ind w:left="1151"/>
        <w:rPr>
          <w:spacing w:val="-5"/>
          <w:sz w:val="20"/>
          <w:szCs w:val="20"/>
        </w:rPr>
      </w:pPr>
      <w:r w:rsidRPr="00AF6D49">
        <w:rPr>
          <w:sz w:val="20"/>
          <w:szCs w:val="20"/>
        </w:rPr>
        <w:t>Membership</w:t>
      </w:r>
      <w:r w:rsidRPr="00AF6D49">
        <w:rPr>
          <w:spacing w:val="-7"/>
          <w:sz w:val="20"/>
          <w:szCs w:val="20"/>
        </w:rPr>
        <w:t xml:space="preserve"> </w:t>
      </w:r>
      <w:r w:rsidRPr="00AF6D49">
        <w:rPr>
          <w:sz w:val="20"/>
          <w:szCs w:val="20"/>
        </w:rPr>
        <w:t>dues</w:t>
      </w:r>
      <w:r w:rsidRPr="00AF6D49">
        <w:rPr>
          <w:spacing w:val="-7"/>
          <w:sz w:val="20"/>
          <w:szCs w:val="20"/>
        </w:rPr>
        <w:t xml:space="preserve"> </w:t>
      </w:r>
      <w:r w:rsidRPr="00AF6D49">
        <w:rPr>
          <w:sz w:val="20"/>
          <w:szCs w:val="20"/>
        </w:rPr>
        <w:t>paid</w:t>
      </w:r>
      <w:r w:rsidRPr="00AF6D49">
        <w:rPr>
          <w:spacing w:val="-7"/>
          <w:sz w:val="20"/>
          <w:szCs w:val="20"/>
        </w:rPr>
        <w:t xml:space="preserve"> </w:t>
      </w:r>
      <w:r w:rsidRPr="00AF6D49">
        <w:rPr>
          <w:spacing w:val="-5"/>
          <w:sz w:val="20"/>
          <w:szCs w:val="20"/>
        </w:rPr>
        <w:t>by:</w:t>
      </w:r>
    </w:p>
    <w:p w14:paraId="68C99308" w14:textId="5D4C9F60" w:rsidR="00DE6C3B" w:rsidRPr="00AF6D49" w:rsidRDefault="00DE6C3B" w:rsidP="00753530">
      <w:pPr>
        <w:pStyle w:val="BodyText"/>
        <w:kinsoku w:val="0"/>
        <w:overflowPunct w:val="0"/>
        <w:spacing w:before="93"/>
        <w:rPr>
          <w:spacing w:val="-2"/>
          <w:sz w:val="20"/>
          <w:szCs w:val="20"/>
        </w:rPr>
      </w:pPr>
      <w:r w:rsidRPr="00AF6D49">
        <w:rPr>
          <w:rFonts w:ascii="Times New Roman" w:hAnsi="Times New Roman" w:cs="Times New Roman"/>
          <w:sz w:val="20"/>
          <w:szCs w:val="20"/>
        </w:rPr>
        <w:br w:type="column"/>
      </w:r>
      <w:sdt>
        <w:sdtPr>
          <w:rPr>
            <w:rFonts w:ascii="Times New Roman" w:hAnsi="Times New Roman" w:cs="Times New Roman"/>
            <w:sz w:val="20"/>
            <w:szCs w:val="20"/>
          </w:rPr>
          <w:id w:val="959150862"/>
          <w14:checkbox>
            <w14:checked w14:val="0"/>
            <w14:checkedState w14:val="2612" w14:font="MS Gothic"/>
            <w14:uncheckedState w14:val="2610" w14:font="MS Gothic"/>
          </w14:checkbox>
        </w:sdtPr>
        <w:sdtContent>
          <w:r w:rsidR="00066E88" w:rsidRPr="00AF6D49">
            <w:rPr>
              <w:rFonts w:ascii="MS Gothic" w:eastAsia="MS Gothic" w:hAnsi="MS Gothic" w:cs="Times New Roman" w:hint="eastAsia"/>
              <w:sz w:val="20"/>
              <w:szCs w:val="20"/>
            </w:rPr>
            <w:t>☐</w:t>
          </w:r>
        </w:sdtContent>
      </w:sdt>
      <w:r w:rsidR="004A7CD1" w:rsidRPr="00AF6D49">
        <w:rPr>
          <w:rFonts w:ascii="Times New Roman" w:hAnsi="Times New Roman" w:cs="Times New Roman"/>
          <w:sz w:val="20"/>
          <w:szCs w:val="20"/>
        </w:rPr>
        <w:t xml:space="preserve"> </w:t>
      </w:r>
      <w:r w:rsidRPr="00AF6D49">
        <w:rPr>
          <w:sz w:val="20"/>
          <w:szCs w:val="20"/>
        </w:rPr>
        <w:t>Personal</w:t>
      </w:r>
      <w:r w:rsidRPr="00AF6D49">
        <w:rPr>
          <w:spacing w:val="-9"/>
          <w:sz w:val="20"/>
          <w:szCs w:val="20"/>
        </w:rPr>
        <w:t xml:space="preserve"> </w:t>
      </w:r>
      <w:r w:rsidRPr="00AF6D49">
        <w:rPr>
          <w:spacing w:val="-2"/>
          <w:sz w:val="20"/>
          <w:szCs w:val="20"/>
        </w:rPr>
        <w:t>check</w:t>
      </w:r>
    </w:p>
    <w:p w14:paraId="5F8B137E" w14:textId="41F27E9D" w:rsidR="001A18F3" w:rsidRPr="00AF6D49" w:rsidRDefault="001A18F3" w:rsidP="00753530">
      <w:pPr>
        <w:pStyle w:val="BodyText"/>
        <w:kinsoku w:val="0"/>
        <w:overflowPunct w:val="0"/>
        <w:spacing w:before="93"/>
        <w:rPr>
          <w:spacing w:val="-2"/>
          <w:sz w:val="20"/>
          <w:szCs w:val="20"/>
        </w:rPr>
      </w:pPr>
      <w:sdt>
        <w:sdtPr>
          <w:rPr>
            <w:rFonts w:ascii="Times New Roman" w:hAnsi="Times New Roman" w:cs="Times New Roman"/>
            <w:sz w:val="20"/>
            <w:szCs w:val="20"/>
          </w:rPr>
          <w:id w:val="2145389972"/>
          <w14:checkbox>
            <w14:checked w14:val="0"/>
            <w14:checkedState w14:val="2612" w14:font="MS Gothic"/>
            <w14:uncheckedState w14:val="2610" w14:font="MS Gothic"/>
          </w14:checkbox>
        </w:sdtPr>
        <w:sdtContent>
          <w:r w:rsidRPr="00AF6D49">
            <w:rPr>
              <w:rFonts w:ascii="MS Gothic" w:eastAsia="MS Gothic" w:hAnsi="MS Gothic" w:cs="Times New Roman" w:hint="eastAsia"/>
              <w:sz w:val="20"/>
              <w:szCs w:val="20"/>
            </w:rPr>
            <w:t>☐</w:t>
          </w:r>
        </w:sdtContent>
      </w:sdt>
      <w:r w:rsidRPr="00AF6D49">
        <w:rPr>
          <w:sz w:val="20"/>
          <w:szCs w:val="20"/>
        </w:rPr>
        <w:t>Corporate</w:t>
      </w:r>
      <w:r w:rsidRPr="00AF6D49">
        <w:rPr>
          <w:spacing w:val="-10"/>
          <w:sz w:val="20"/>
          <w:szCs w:val="20"/>
        </w:rPr>
        <w:t xml:space="preserve"> </w:t>
      </w:r>
      <w:r w:rsidRPr="00AF6D49">
        <w:rPr>
          <w:spacing w:val="-2"/>
          <w:sz w:val="20"/>
          <w:szCs w:val="20"/>
        </w:rPr>
        <w:t xml:space="preserve">check         </w:t>
      </w:r>
    </w:p>
    <w:p w14:paraId="7D608E7E" w14:textId="727EEDDD" w:rsidR="001A18F3" w:rsidRPr="00AF6D49" w:rsidRDefault="001A18F3" w:rsidP="00AF6D49">
      <w:pPr>
        <w:pStyle w:val="BodyText"/>
        <w:kinsoku w:val="0"/>
        <w:overflowPunct w:val="0"/>
        <w:spacing w:before="93"/>
        <w:ind w:right="-1522"/>
        <w:rPr>
          <w:spacing w:val="-2"/>
          <w:sz w:val="20"/>
          <w:szCs w:val="20"/>
        </w:rPr>
      </w:pPr>
      <w:sdt>
        <w:sdtPr>
          <w:rPr>
            <w:spacing w:val="-2"/>
            <w:sz w:val="20"/>
            <w:szCs w:val="20"/>
          </w:rPr>
          <w:id w:val="1842192531"/>
          <w14:checkbox>
            <w14:checked w14:val="0"/>
            <w14:checkedState w14:val="2612" w14:font="MS Gothic"/>
            <w14:uncheckedState w14:val="2610" w14:font="MS Gothic"/>
          </w14:checkbox>
        </w:sdtPr>
        <w:sdtContent>
          <w:r w:rsidRPr="00AF6D49">
            <w:rPr>
              <w:rFonts w:ascii="MS Gothic" w:eastAsia="MS Gothic" w:hAnsi="MS Gothic" w:hint="eastAsia"/>
              <w:spacing w:val="-2"/>
              <w:sz w:val="20"/>
              <w:szCs w:val="20"/>
            </w:rPr>
            <w:t>☐</w:t>
          </w:r>
        </w:sdtContent>
      </w:sdt>
      <w:r w:rsidRPr="00AF6D49">
        <w:rPr>
          <w:spacing w:val="-2"/>
          <w:sz w:val="20"/>
          <w:szCs w:val="20"/>
        </w:rPr>
        <w:t xml:space="preserve"> Credit Card via Square</w:t>
      </w:r>
      <w:r w:rsidR="00753530" w:rsidRPr="00AF6D49">
        <w:rPr>
          <w:rFonts w:ascii="Times New Roman" w:hAnsi="Times New Roman" w:cs="Times New Roman"/>
          <w:sz w:val="20"/>
          <w:szCs w:val="20"/>
        </w:rPr>
        <w:t xml:space="preserve"> </w:t>
      </w:r>
    </w:p>
    <w:p w14:paraId="067CA834" w14:textId="77777777" w:rsidR="00DE6C3B" w:rsidRDefault="00753530" w:rsidP="00753530">
      <w:pPr>
        <w:pStyle w:val="BodyText"/>
        <w:kinsoku w:val="0"/>
        <w:overflowPunct w:val="0"/>
        <w:spacing w:before="93"/>
        <w:rPr>
          <w:rFonts w:ascii="Times New Roman" w:hAnsi="Times New Roman" w:cs="Times New Roman"/>
          <w:sz w:val="20"/>
          <w:szCs w:val="20"/>
        </w:rPr>
      </w:pPr>
      <w:r w:rsidRPr="00AF6D49">
        <w:rPr>
          <w:rFonts w:ascii="Times New Roman" w:hAnsi="Times New Roman" w:cs="Times New Roman"/>
          <w:sz w:val="20"/>
          <w:szCs w:val="20"/>
        </w:rPr>
        <w:t xml:space="preserve">  </w:t>
      </w:r>
    </w:p>
    <w:p w14:paraId="4E8E81BE" w14:textId="25D8BAA2" w:rsidR="00AF6D49" w:rsidRPr="00AF6D49" w:rsidRDefault="00AF6D49" w:rsidP="00753530">
      <w:pPr>
        <w:pStyle w:val="BodyText"/>
        <w:kinsoku w:val="0"/>
        <w:overflowPunct w:val="0"/>
        <w:spacing w:before="93"/>
        <w:rPr>
          <w:spacing w:val="-2"/>
          <w:sz w:val="20"/>
          <w:szCs w:val="20"/>
        </w:rPr>
        <w:sectPr w:rsidR="00AF6D49" w:rsidRPr="00AF6D49" w:rsidSect="00AF6D49">
          <w:type w:val="continuous"/>
          <w:pgSz w:w="12240" w:h="15840"/>
          <w:pgMar w:top="0" w:right="460" w:bottom="0" w:left="0" w:header="720" w:footer="720" w:gutter="0"/>
          <w:cols w:num="3" w:space="721" w:equalWidth="0">
            <w:col w:w="3732" w:space="40"/>
            <w:col w:w="2078" w:space="39"/>
            <w:col w:w="5891"/>
          </w:cols>
          <w:noEndnote/>
        </w:sectPr>
      </w:pPr>
    </w:p>
    <w:p w14:paraId="7304FE99" w14:textId="77777777" w:rsidR="00AF6D49" w:rsidRDefault="00DE6C3B" w:rsidP="00DE6C3B">
      <w:pPr>
        <w:pStyle w:val="BodyText"/>
        <w:kinsoku w:val="0"/>
        <w:overflowPunct w:val="0"/>
        <w:spacing w:before="120"/>
        <w:ind w:left="900" w:right="1384"/>
        <w:rPr>
          <w:spacing w:val="-3"/>
          <w:sz w:val="20"/>
          <w:szCs w:val="20"/>
        </w:rPr>
      </w:pPr>
      <w:r w:rsidRPr="00AF6D49">
        <w:rPr>
          <w:sz w:val="20"/>
          <w:szCs w:val="20"/>
        </w:rPr>
        <w:t>Make</w:t>
      </w:r>
      <w:r w:rsidRPr="00AF6D49">
        <w:rPr>
          <w:spacing w:val="-3"/>
          <w:sz w:val="20"/>
          <w:szCs w:val="20"/>
        </w:rPr>
        <w:t xml:space="preserve"> </w:t>
      </w:r>
      <w:r w:rsidRPr="00AF6D49">
        <w:rPr>
          <w:sz w:val="20"/>
          <w:szCs w:val="20"/>
        </w:rPr>
        <w:t>checks</w:t>
      </w:r>
      <w:r w:rsidRPr="00AF6D49">
        <w:rPr>
          <w:spacing w:val="-3"/>
          <w:sz w:val="20"/>
          <w:szCs w:val="20"/>
        </w:rPr>
        <w:t xml:space="preserve"> </w:t>
      </w:r>
      <w:r w:rsidRPr="00AF6D49">
        <w:rPr>
          <w:sz w:val="20"/>
          <w:szCs w:val="20"/>
        </w:rPr>
        <w:t>payable</w:t>
      </w:r>
      <w:r w:rsidRPr="00AF6D49">
        <w:rPr>
          <w:spacing w:val="-3"/>
          <w:sz w:val="20"/>
          <w:szCs w:val="20"/>
        </w:rPr>
        <w:t xml:space="preserve"> </w:t>
      </w:r>
      <w:r w:rsidRPr="00AF6D49">
        <w:rPr>
          <w:sz w:val="20"/>
          <w:szCs w:val="20"/>
        </w:rPr>
        <w:t>to</w:t>
      </w:r>
      <w:r w:rsidR="00753530" w:rsidRPr="00AF6D49">
        <w:rPr>
          <w:sz w:val="20"/>
          <w:szCs w:val="20"/>
        </w:rPr>
        <w:t>:</w:t>
      </w:r>
      <w:r w:rsidRPr="00AF6D49">
        <w:rPr>
          <w:spacing w:val="-3"/>
          <w:sz w:val="20"/>
          <w:szCs w:val="20"/>
        </w:rPr>
        <w:t xml:space="preserve"> </w:t>
      </w:r>
    </w:p>
    <w:p w14:paraId="7294469E" w14:textId="58A5FDC3" w:rsidR="00753530" w:rsidRPr="00AF6D49" w:rsidRDefault="00DE6C3B" w:rsidP="00DE6C3B">
      <w:pPr>
        <w:pStyle w:val="BodyText"/>
        <w:kinsoku w:val="0"/>
        <w:overflowPunct w:val="0"/>
        <w:spacing w:before="120"/>
        <w:ind w:left="900" w:right="1384"/>
        <w:rPr>
          <w:sz w:val="20"/>
          <w:szCs w:val="20"/>
        </w:rPr>
      </w:pPr>
      <w:r w:rsidRPr="00AF6D49">
        <w:rPr>
          <w:sz w:val="20"/>
          <w:szCs w:val="20"/>
        </w:rPr>
        <w:t>Port</w:t>
      </w:r>
      <w:r w:rsidRPr="00AF6D49">
        <w:rPr>
          <w:spacing w:val="-3"/>
          <w:sz w:val="20"/>
          <w:szCs w:val="20"/>
        </w:rPr>
        <w:t xml:space="preserve"> </w:t>
      </w:r>
      <w:r w:rsidRPr="00AF6D49">
        <w:rPr>
          <w:sz w:val="20"/>
          <w:szCs w:val="20"/>
        </w:rPr>
        <w:t>of</w:t>
      </w:r>
      <w:r w:rsidRPr="00AF6D49">
        <w:rPr>
          <w:spacing w:val="-3"/>
          <w:sz w:val="20"/>
          <w:szCs w:val="20"/>
        </w:rPr>
        <w:t xml:space="preserve"> </w:t>
      </w:r>
      <w:r w:rsidRPr="00AF6D49">
        <w:rPr>
          <w:sz w:val="20"/>
          <w:szCs w:val="20"/>
        </w:rPr>
        <w:t>San</w:t>
      </w:r>
      <w:r w:rsidRPr="00AF6D49">
        <w:rPr>
          <w:spacing w:val="-3"/>
          <w:sz w:val="20"/>
          <w:szCs w:val="20"/>
        </w:rPr>
        <w:t xml:space="preserve"> </w:t>
      </w:r>
      <w:r w:rsidRPr="00AF6D49">
        <w:rPr>
          <w:sz w:val="20"/>
          <w:szCs w:val="20"/>
        </w:rPr>
        <w:t>Diego</w:t>
      </w:r>
      <w:r w:rsidRPr="00AF6D49">
        <w:rPr>
          <w:spacing w:val="-3"/>
          <w:sz w:val="20"/>
          <w:szCs w:val="20"/>
        </w:rPr>
        <w:t xml:space="preserve"> </w:t>
      </w:r>
      <w:r w:rsidRPr="00AF6D49">
        <w:rPr>
          <w:sz w:val="20"/>
          <w:szCs w:val="20"/>
        </w:rPr>
        <w:t>Ship</w:t>
      </w:r>
      <w:r w:rsidRPr="00AF6D49">
        <w:rPr>
          <w:spacing w:val="-3"/>
          <w:sz w:val="20"/>
          <w:szCs w:val="20"/>
        </w:rPr>
        <w:t xml:space="preserve"> </w:t>
      </w:r>
      <w:r w:rsidRPr="00AF6D49">
        <w:rPr>
          <w:sz w:val="20"/>
          <w:szCs w:val="20"/>
        </w:rPr>
        <w:t>Repair</w:t>
      </w:r>
      <w:r w:rsidRPr="00AF6D49">
        <w:rPr>
          <w:spacing w:val="-3"/>
          <w:sz w:val="20"/>
          <w:szCs w:val="20"/>
        </w:rPr>
        <w:t xml:space="preserve"> </w:t>
      </w:r>
      <w:r w:rsidRPr="00AF6D49">
        <w:rPr>
          <w:sz w:val="20"/>
          <w:szCs w:val="20"/>
        </w:rPr>
        <w:t>Association</w:t>
      </w:r>
    </w:p>
    <w:p w14:paraId="4C142AEB" w14:textId="21A82ED7" w:rsidR="00DE6C3B" w:rsidRDefault="00DE6C3B" w:rsidP="00DE6C3B">
      <w:pPr>
        <w:pStyle w:val="BodyText"/>
        <w:kinsoku w:val="0"/>
        <w:overflowPunct w:val="0"/>
        <w:spacing w:before="120"/>
        <w:ind w:left="900" w:right="1384"/>
        <w:rPr>
          <w:sz w:val="20"/>
          <w:szCs w:val="20"/>
        </w:rPr>
      </w:pPr>
      <w:r w:rsidRPr="00AF6D49">
        <w:rPr>
          <w:sz w:val="20"/>
          <w:szCs w:val="20"/>
        </w:rPr>
        <w:t>P.O. Box 131068, San Diego, CA 92170</w:t>
      </w:r>
    </w:p>
    <w:p w14:paraId="4C19C04D" w14:textId="77777777" w:rsidR="00AF6D49" w:rsidRPr="00AF6D49" w:rsidRDefault="00AF6D49" w:rsidP="00DE6C3B">
      <w:pPr>
        <w:pStyle w:val="BodyText"/>
        <w:kinsoku w:val="0"/>
        <w:overflowPunct w:val="0"/>
        <w:spacing w:before="120"/>
        <w:ind w:left="900" w:right="1384"/>
        <w:rPr>
          <w:sz w:val="20"/>
          <w:szCs w:val="20"/>
        </w:rPr>
      </w:pPr>
    </w:p>
    <w:p w14:paraId="3CBF4B7E" w14:textId="77777777" w:rsidR="00DE6C3B" w:rsidRPr="00AF6D49" w:rsidRDefault="00DE6C3B" w:rsidP="00DE6C3B">
      <w:pPr>
        <w:pStyle w:val="BodyText"/>
        <w:kinsoku w:val="0"/>
        <w:overflowPunct w:val="0"/>
        <w:spacing w:before="11"/>
        <w:ind w:left="900"/>
        <w:rPr>
          <w:sz w:val="20"/>
          <w:szCs w:val="20"/>
        </w:rPr>
      </w:pPr>
    </w:p>
    <w:p w14:paraId="11BFFD9D" w14:textId="77777777" w:rsidR="00DE6C3B" w:rsidRPr="00AF6D49" w:rsidRDefault="00DE6C3B" w:rsidP="00753530">
      <w:pPr>
        <w:pStyle w:val="BodyText"/>
        <w:kinsoku w:val="0"/>
        <w:overflowPunct w:val="0"/>
        <w:spacing w:before="120"/>
        <w:ind w:left="900" w:right="1384"/>
        <w:rPr>
          <w:sz w:val="20"/>
          <w:szCs w:val="20"/>
        </w:rPr>
      </w:pPr>
      <w:r w:rsidRPr="00AF6D49">
        <w:rPr>
          <w:sz w:val="20"/>
          <w:szCs w:val="20"/>
        </w:rPr>
        <w:t>For more information:</w:t>
      </w:r>
    </w:p>
    <w:p w14:paraId="15107480" w14:textId="10621D54" w:rsidR="00066E88" w:rsidRPr="00AF6D49" w:rsidRDefault="00753530" w:rsidP="00066E88">
      <w:pPr>
        <w:pStyle w:val="BodyText"/>
        <w:kinsoku w:val="0"/>
        <w:overflowPunct w:val="0"/>
        <w:spacing w:before="120"/>
        <w:ind w:left="900" w:right="40"/>
        <w:rPr>
          <w:sz w:val="20"/>
          <w:szCs w:val="20"/>
        </w:rPr>
      </w:pPr>
      <w:r w:rsidRPr="00AF6D49">
        <w:rPr>
          <w:sz w:val="20"/>
          <w:szCs w:val="20"/>
        </w:rPr>
        <w:t>Monica Caniya</w:t>
      </w:r>
      <w:r w:rsidR="00066E88" w:rsidRPr="00AF6D49">
        <w:rPr>
          <w:sz w:val="20"/>
          <w:szCs w:val="20"/>
        </w:rPr>
        <w:t>, Admin Assistant</w:t>
      </w:r>
    </w:p>
    <w:p w14:paraId="48B9C6C5" w14:textId="774D9413" w:rsidR="00DE6C3B" w:rsidRDefault="00DE6C3B" w:rsidP="00066E88">
      <w:pPr>
        <w:pStyle w:val="BodyText"/>
        <w:kinsoku w:val="0"/>
        <w:overflowPunct w:val="0"/>
        <w:spacing w:before="120"/>
        <w:ind w:left="900" w:right="40"/>
        <w:rPr>
          <w:sz w:val="20"/>
          <w:szCs w:val="20"/>
        </w:rPr>
      </w:pPr>
      <w:r w:rsidRPr="00AF6D49">
        <w:rPr>
          <w:sz w:val="20"/>
          <w:szCs w:val="20"/>
        </w:rPr>
        <w:t>(</w:t>
      </w:r>
      <w:r w:rsidR="00753530" w:rsidRPr="00AF6D49">
        <w:rPr>
          <w:sz w:val="20"/>
          <w:szCs w:val="20"/>
        </w:rPr>
        <w:t>619) 300-3616</w:t>
      </w:r>
      <w:r w:rsidR="00066E88" w:rsidRPr="00AF6D49">
        <w:rPr>
          <w:sz w:val="20"/>
          <w:szCs w:val="20"/>
        </w:rPr>
        <w:t xml:space="preserve"> or </w:t>
      </w:r>
      <w:hyperlink r:id="rId13" w:history="1">
        <w:r w:rsidR="00753530" w:rsidRPr="00AF6D49">
          <w:rPr>
            <w:sz w:val="20"/>
            <w:szCs w:val="20"/>
          </w:rPr>
          <w:t>mpot</w:t>
        </w:r>
        <w:r w:rsidRPr="00AF6D49">
          <w:rPr>
            <w:sz w:val="20"/>
            <w:szCs w:val="20"/>
          </w:rPr>
          <w:t>@sandiegoshiprepair.com</w:t>
        </w:r>
      </w:hyperlink>
    </w:p>
    <w:p w14:paraId="76369E27" w14:textId="77777777" w:rsidR="00AF6D49" w:rsidRPr="00AF6D49" w:rsidRDefault="00AF6D49" w:rsidP="00066E88">
      <w:pPr>
        <w:pStyle w:val="BodyText"/>
        <w:kinsoku w:val="0"/>
        <w:overflowPunct w:val="0"/>
        <w:spacing w:before="120"/>
        <w:ind w:left="900" w:right="40"/>
        <w:rPr>
          <w:sz w:val="20"/>
          <w:szCs w:val="20"/>
        </w:rPr>
      </w:pPr>
    </w:p>
    <w:p w14:paraId="454D2C73" w14:textId="77777777" w:rsidR="00066E88" w:rsidRPr="00AF6D49" w:rsidRDefault="00753530" w:rsidP="00066E88">
      <w:pPr>
        <w:pStyle w:val="BodyText"/>
        <w:kinsoku w:val="0"/>
        <w:overflowPunct w:val="0"/>
        <w:spacing w:before="120"/>
        <w:ind w:left="900" w:right="40"/>
        <w:rPr>
          <w:sz w:val="20"/>
          <w:szCs w:val="20"/>
        </w:rPr>
      </w:pPr>
      <w:r w:rsidRPr="00AF6D49">
        <w:rPr>
          <w:sz w:val="20"/>
          <w:szCs w:val="20"/>
        </w:rPr>
        <w:t>Gordon Rutherford</w:t>
      </w:r>
      <w:r w:rsidR="00DE6C3B" w:rsidRPr="00AF6D49">
        <w:rPr>
          <w:sz w:val="20"/>
          <w:szCs w:val="20"/>
        </w:rPr>
        <w:t xml:space="preserve">, </w:t>
      </w:r>
      <w:r w:rsidRPr="00AF6D49">
        <w:rPr>
          <w:sz w:val="20"/>
          <w:szCs w:val="20"/>
        </w:rPr>
        <w:t>President</w:t>
      </w:r>
      <w:r w:rsidR="00066E88" w:rsidRPr="00AF6D49">
        <w:rPr>
          <w:sz w:val="20"/>
          <w:szCs w:val="20"/>
        </w:rPr>
        <w:t xml:space="preserve"> </w:t>
      </w:r>
    </w:p>
    <w:p w14:paraId="4BD2B89C" w14:textId="231705FB" w:rsidR="00DE6C3B" w:rsidRPr="00AF6D49" w:rsidRDefault="00DE6C3B" w:rsidP="00066E88">
      <w:pPr>
        <w:pStyle w:val="BodyText"/>
        <w:kinsoku w:val="0"/>
        <w:overflowPunct w:val="0"/>
        <w:spacing w:before="120"/>
        <w:ind w:left="900" w:right="40"/>
        <w:rPr>
          <w:sz w:val="20"/>
          <w:szCs w:val="20"/>
        </w:rPr>
      </w:pPr>
      <w:r w:rsidRPr="00AF6D49">
        <w:rPr>
          <w:sz w:val="20"/>
          <w:szCs w:val="20"/>
        </w:rPr>
        <w:t xml:space="preserve">(619) </w:t>
      </w:r>
      <w:r w:rsidR="00753530" w:rsidRPr="00AF6D49">
        <w:rPr>
          <w:sz w:val="20"/>
          <w:szCs w:val="20"/>
        </w:rPr>
        <w:t>316-2800</w:t>
      </w:r>
      <w:r w:rsidR="00066E88" w:rsidRPr="00AF6D49">
        <w:rPr>
          <w:sz w:val="20"/>
          <w:szCs w:val="20"/>
        </w:rPr>
        <w:t xml:space="preserve"> or g</w:t>
      </w:r>
      <w:r w:rsidR="00753530" w:rsidRPr="00AF6D49">
        <w:rPr>
          <w:sz w:val="20"/>
          <w:szCs w:val="20"/>
        </w:rPr>
        <w:t>rutherford@sandiegoshiprepair.com</w:t>
      </w:r>
    </w:p>
    <w:p w14:paraId="0FFF1A94" w14:textId="6BD891EA" w:rsidR="001C3ABB" w:rsidRDefault="001C3ABB" w:rsidP="00DE6C3B">
      <w:pPr>
        <w:pStyle w:val="BodyText"/>
        <w:spacing w:line="276" w:lineRule="auto"/>
        <w:ind w:left="2778"/>
        <w:jc w:val="both"/>
      </w:pPr>
    </w:p>
    <w:sectPr w:rsidR="001C3ABB">
      <w:headerReference w:type="default" r:id="rId14"/>
      <w:type w:val="continuous"/>
      <w:pgSz w:w="12240" w:h="15840"/>
      <w:pgMar w:top="280" w:right="96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0B0D" w14:textId="77777777" w:rsidR="009D5714" w:rsidRDefault="009D5714" w:rsidP="00DE6C3B">
      <w:r>
        <w:separator/>
      </w:r>
    </w:p>
  </w:endnote>
  <w:endnote w:type="continuationSeparator" w:id="0">
    <w:p w14:paraId="69F51654" w14:textId="77777777" w:rsidR="009D5714" w:rsidRDefault="009D5714" w:rsidP="00DE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537F" w14:textId="77777777" w:rsidR="00066E88" w:rsidRDefault="0006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556" w14:textId="77777777" w:rsidR="00066E88" w:rsidRDefault="00066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310" w14:textId="77777777" w:rsidR="00066E88" w:rsidRDefault="0006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A6D1" w14:textId="77777777" w:rsidR="009D5714" w:rsidRDefault="009D5714" w:rsidP="00DE6C3B">
      <w:r>
        <w:separator/>
      </w:r>
    </w:p>
  </w:footnote>
  <w:footnote w:type="continuationSeparator" w:id="0">
    <w:p w14:paraId="22C13259" w14:textId="77777777" w:rsidR="009D5714" w:rsidRDefault="009D5714" w:rsidP="00DE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862F" w14:textId="77777777" w:rsidR="00066E88" w:rsidRDefault="0006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26BB" w14:textId="77777777" w:rsidR="00066E88" w:rsidRDefault="00066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EF03" w14:textId="3C150E91" w:rsidR="00DE6C3B" w:rsidRDefault="00DE6C3B" w:rsidP="00066E88">
    <w:pPr>
      <w:pStyle w:val="Header"/>
      <w:ind w:left="4680"/>
    </w:pPr>
    <w:r>
      <w:rPr>
        <w:rFonts w:ascii="Times New Roman" w:hAnsi="Times New Roman" w:cs="Times New Roman"/>
        <w:noProof/>
        <w:sz w:val="24"/>
        <w:szCs w:val="24"/>
      </w:rPr>
      <w:drawing>
        <wp:inline distT="0" distB="0" distL="0" distR="0" wp14:anchorId="4CEA0947" wp14:editId="4972B3F2">
          <wp:extent cx="1638300" cy="78444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276" cy="788259"/>
                  </a:xfrm>
                  <a:prstGeom prst="rect">
                    <a:avLst/>
                  </a:prstGeom>
                  <a:noFill/>
                  <a:ln>
                    <a:noFill/>
                  </a:ln>
                </pic:spPr>
              </pic:pic>
            </a:graphicData>
          </a:graphic>
        </wp:inline>
      </w:drawing>
    </w:r>
  </w:p>
  <w:p w14:paraId="428EFB3D" w14:textId="77777777" w:rsidR="00066E88" w:rsidRDefault="00066E88" w:rsidP="00066E88">
    <w:pPr>
      <w:spacing w:before="88"/>
      <w:ind w:left="180"/>
      <w:jc w:val="center"/>
      <w:rPr>
        <w:b/>
        <w:sz w:val="17"/>
      </w:rPr>
    </w:pPr>
    <w:r>
      <w:rPr>
        <w:b/>
        <w:w w:val="105"/>
        <w:sz w:val="17"/>
      </w:rPr>
      <w:t>P.O.</w:t>
    </w:r>
    <w:r>
      <w:rPr>
        <w:b/>
        <w:spacing w:val="-4"/>
        <w:w w:val="105"/>
        <w:sz w:val="17"/>
      </w:rPr>
      <w:t xml:space="preserve"> </w:t>
    </w:r>
    <w:r>
      <w:rPr>
        <w:b/>
        <w:w w:val="105"/>
        <w:sz w:val="17"/>
      </w:rPr>
      <w:t>Box</w:t>
    </w:r>
    <w:r>
      <w:rPr>
        <w:b/>
        <w:spacing w:val="-3"/>
        <w:w w:val="105"/>
        <w:sz w:val="17"/>
      </w:rPr>
      <w:t xml:space="preserve"> </w:t>
    </w:r>
    <w:r>
      <w:rPr>
        <w:b/>
        <w:w w:val="105"/>
        <w:sz w:val="17"/>
      </w:rPr>
      <w:t>131068</w:t>
    </w:r>
    <w:r>
      <w:rPr>
        <w:b/>
        <w:spacing w:val="-4"/>
        <w:w w:val="105"/>
        <w:sz w:val="17"/>
      </w:rPr>
      <w:t xml:space="preserve"> </w:t>
    </w:r>
    <w:r>
      <w:rPr>
        <w:b/>
        <w:w w:val="105"/>
        <w:sz w:val="17"/>
      </w:rPr>
      <w:t>–</w:t>
    </w:r>
    <w:r>
      <w:rPr>
        <w:b/>
        <w:spacing w:val="-1"/>
        <w:w w:val="105"/>
        <w:sz w:val="17"/>
      </w:rPr>
      <w:t xml:space="preserve"> </w:t>
    </w:r>
    <w:r>
      <w:rPr>
        <w:b/>
        <w:w w:val="105"/>
        <w:sz w:val="17"/>
      </w:rPr>
      <w:t>San</w:t>
    </w:r>
    <w:r>
      <w:rPr>
        <w:b/>
        <w:spacing w:val="-4"/>
        <w:w w:val="105"/>
        <w:sz w:val="17"/>
      </w:rPr>
      <w:t xml:space="preserve"> </w:t>
    </w:r>
    <w:r>
      <w:rPr>
        <w:b/>
        <w:w w:val="105"/>
        <w:sz w:val="17"/>
      </w:rPr>
      <w:t>Diego,</w:t>
    </w:r>
    <w:r>
      <w:rPr>
        <w:b/>
        <w:spacing w:val="-4"/>
        <w:w w:val="105"/>
        <w:sz w:val="17"/>
      </w:rPr>
      <w:t xml:space="preserve"> </w:t>
    </w:r>
    <w:r>
      <w:rPr>
        <w:b/>
        <w:w w:val="105"/>
        <w:sz w:val="17"/>
      </w:rPr>
      <w:t>CA</w:t>
    </w:r>
    <w:r>
      <w:rPr>
        <w:b/>
        <w:spacing w:val="-4"/>
        <w:w w:val="105"/>
        <w:sz w:val="17"/>
      </w:rPr>
      <w:t xml:space="preserve"> </w:t>
    </w:r>
    <w:r>
      <w:rPr>
        <w:b/>
        <w:w w:val="105"/>
        <w:sz w:val="17"/>
      </w:rPr>
      <w:t>92170-</w:t>
    </w:r>
    <w:r>
      <w:rPr>
        <w:b/>
        <w:spacing w:val="-4"/>
        <w:w w:val="105"/>
        <w:sz w:val="17"/>
      </w:rPr>
      <w:t>1068</w:t>
    </w:r>
  </w:p>
  <w:p w14:paraId="02492031" w14:textId="77777777" w:rsidR="00066E88" w:rsidRDefault="00066E88" w:rsidP="00066E88">
    <w:pPr>
      <w:spacing w:before="16"/>
      <w:ind w:left="180"/>
      <w:jc w:val="center"/>
      <w:rPr>
        <w:b/>
        <w:sz w:val="17"/>
      </w:rPr>
    </w:pPr>
    <w:hyperlink r:id="rId2">
      <w:r>
        <w:rPr>
          <w:b/>
          <w:spacing w:val="-2"/>
          <w:w w:val="105"/>
          <w:sz w:val="17"/>
        </w:rPr>
        <w:t>www.sandiegoshiprepair.com</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4D4E" w14:textId="77777777" w:rsidR="00DE6C3B" w:rsidRDefault="00DE6C3B" w:rsidP="00DE6C3B">
    <w:pPr>
      <w:pStyle w:val="BodyText"/>
      <w:ind w:left="5670"/>
      <w:rPr>
        <w:rFonts w:ascii="Times New Roman"/>
        <w:sz w:val="20"/>
      </w:rPr>
    </w:pPr>
    <w:r>
      <w:rPr>
        <w:rFonts w:ascii="Times New Roman"/>
        <w:noProof/>
        <w:sz w:val="20"/>
      </w:rPr>
      <w:drawing>
        <wp:inline distT="0" distB="0" distL="0" distR="0" wp14:anchorId="77D7EBE7" wp14:editId="4473ED2A">
          <wp:extent cx="1525105" cy="714375"/>
          <wp:effectExtent l="0" t="0" r="0" b="0"/>
          <wp:docPr id="5" name="image1.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diagram&#10;&#10;Description automatically generated"/>
                  <pic:cNvPicPr/>
                </pic:nvPicPr>
                <pic:blipFill>
                  <a:blip r:embed="rId1" cstate="print"/>
                  <a:stretch>
                    <a:fillRect/>
                  </a:stretch>
                </pic:blipFill>
                <pic:spPr>
                  <a:xfrm>
                    <a:off x="0" y="0"/>
                    <a:ext cx="1529069" cy="716232"/>
                  </a:xfrm>
                  <a:prstGeom prst="rect">
                    <a:avLst/>
                  </a:prstGeom>
                </pic:spPr>
              </pic:pic>
            </a:graphicData>
          </a:graphic>
        </wp:inline>
      </w:drawing>
    </w:r>
  </w:p>
  <w:p w14:paraId="5BE75A43" w14:textId="77777777" w:rsidR="00DE6C3B" w:rsidRDefault="00DE6C3B" w:rsidP="00DE6C3B">
    <w:pPr>
      <w:spacing w:before="88"/>
      <w:ind w:left="2520"/>
      <w:jc w:val="center"/>
      <w:rPr>
        <w:b/>
        <w:sz w:val="17"/>
      </w:rPr>
    </w:pPr>
    <w:r>
      <w:rPr>
        <w:b/>
        <w:w w:val="105"/>
        <w:sz w:val="17"/>
      </w:rPr>
      <w:t>P.O.</w:t>
    </w:r>
    <w:r>
      <w:rPr>
        <w:b/>
        <w:spacing w:val="-4"/>
        <w:w w:val="105"/>
        <w:sz w:val="17"/>
      </w:rPr>
      <w:t xml:space="preserve"> </w:t>
    </w:r>
    <w:r>
      <w:rPr>
        <w:b/>
        <w:w w:val="105"/>
        <w:sz w:val="17"/>
      </w:rPr>
      <w:t>Box</w:t>
    </w:r>
    <w:r>
      <w:rPr>
        <w:b/>
        <w:spacing w:val="-3"/>
        <w:w w:val="105"/>
        <w:sz w:val="17"/>
      </w:rPr>
      <w:t xml:space="preserve"> </w:t>
    </w:r>
    <w:r>
      <w:rPr>
        <w:b/>
        <w:w w:val="105"/>
        <w:sz w:val="17"/>
      </w:rPr>
      <w:t>131068</w:t>
    </w:r>
    <w:r>
      <w:rPr>
        <w:b/>
        <w:spacing w:val="-4"/>
        <w:w w:val="105"/>
        <w:sz w:val="17"/>
      </w:rPr>
      <w:t xml:space="preserve"> </w:t>
    </w:r>
    <w:r>
      <w:rPr>
        <w:b/>
        <w:w w:val="105"/>
        <w:sz w:val="17"/>
      </w:rPr>
      <w:t>–</w:t>
    </w:r>
    <w:r>
      <w:rPr>
        <w:b/>
        <w:spacing w:val="-1"/>
        <w:w w:val="105"/>
        <w:sz w:val="17"/>
      </w:rPr>
      <w:t xml:space="preserve"> </w:t>
    </w:r>
    <w:r>
      <w:rPr>
        <w:b/>
        <w:w w:val="105"/>
        <w:sz w:val="17"/>
      </w:rPr>
      <w:t>San</w:t>
    </w:r>
    <w:r>
      <w:rPr>
        <w:b/>
        <w:spacing w:val="-4"/>
        <w:w w:val="105"/>
        <w:sz w:val="17"/>
      </w:rPr>
      <w:t xml:space="preserve"> </w:t>
    </w:r>
    <w:r>
      <w:rPr>
        <w:b/>
        <w:w w:val="105"/>
        <w:sz w:val="17"/>
      </w:rPr>
      <w:t>Diego,</w:t>
    </w:r>
    <w:r>
      <w:rPr>
        <w:b/>
        <w:spacing w:val="-4"/>
        <w:w w:val="105"/>
        <w:sz w:val="17"/>
      </w:rPr>
      <w:t xml:space="preserve"> </w:t>
    </w:r>
    <w:r>
      <w:rPr>
        <w:b/>
        <w:w w:val="105"/>
        <w:sz w:val="17"/>
      </w:rPr>
      <w:t>CA</w:t>
    </w:r>
    <w:r>
      <w:rPr>
        <w:b/>
        <w:spacing w:val="-4"/>
        <w:w w:val="105"/>
        <w:sz w:val="17"/>
      </w:rPr>
      <w:t xml:space="preserve"> </w:t>
    </w:r>
    <w:r>
      <w:rPr>
        <w:b/>
        <w:w w:val="105"/>
        <w:sz w:val="17"/>
      </w:rPr>
      <w:t>92170-</w:t>
    </w:r>
    <w:r>
      <w:rPr>
        <w:b/>
        <w:spacing w:val="-4"/>
        <w:w w:val="105"/>
        <w:sz w:val="17"/>
      </w:rPr>
      <w:t>1068</w:t>
    </w:r>
  </w:p>
  <w:p w14:paraId="557EADA1" w14:textId="77777777" w:rsidR="00DE6C3B" w:rsidRDefault="00000000" w:rsidP="00DE6C3B">
    <w:pPr>
      <w:spacing w:before="16"/>
      <w:ind w:left="2520"/>
      <w:jc w:val="center"/>
      <w:rPr>
        <w:b/>
        <w:sz w:val="17"/>
      </w:rPr>
    </w:pPr>
    <w:hyperlink r:id="rId2">
      <w:r w:rsidR="00DE6C3B">
        <w:rPr>
          <w:b/>
          <w:spacing w:val="-2"/>
          <w:w w:val="105"/>
          <w:sz w:val="17"/>
        </w:rPr>
        <w:t>www.sandiegoshiprepair.com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1151" w:hanging="360"/>
      </w:pPr>
      <w:rPr>
        <w:rFonts w:ascii="Symbol" w:hAnsi="Symbol" w:cs="Symbol"/>
        <w:b w:val="0"/>
        <w:bCs w:val="0"/>
        <w:i w:val="0"/>
        <w:iCs w:val="0"/>
        <w:w w:val="100"/>
        <w:sz w:val="21"/>
        <w:szCs w:val="21"/>
      </w:rPr>
    </w:lvl>
    <w:lvl w:ilvl="1">
      <w:numFmt w:val="bullet"/>
      <w:lvlText w:val="•"/>
      <w:lvlJc w:val="left"/>
      <w:pPr>
        <w:ind w:left="2222" w:hanging="360"/>
      </w:pPr>
    </w:lvl>
    <w:lvl w:ilvl="2">
      <w:numFmt w:val="bullet"/>
      <w:lvlText w:val="•"/>
      <w:lvlJc w:val="left"/>
      <w:pPr>
        <w:ind w:left="3284" w:hanging="360"/>
      </w:pPr>
    </w:lvl>
    <w:lvl w:ilvl="3">
      <w:numFmt w:val="bullet"/>
      <w:lvlText w:val="•"/>
      <w:lvlJc w:val="left"/>
      <w:pPr>
        <w:ind w:left="4346" w:hanging="360"/>
      </w:pPr>
    </w:lvl>
    <w:lvl w:ilvl="4">
      <w:numFmt w:val="bullet"/>
      <w:lvlText w:val="•"/>
      <w:lvlJc w:val="left"/>
      <w:pPr>
        <w:ind w:left="5408" w:hanging="360"/>
      </w:pPr>
    </w:lvl>
    <w:lvl w:ilvl="5">
      <w:numFmt w:val="bullet"/>
      <w:lvlText w:val="•"/>
      <w:lvlJc w:val="left"/>
      <w:pPr>
        <w:ind w:left="6470" w:hanging="360"/>
      </w:pPr>
    </w:lvl>
    <w:lvl w:ilvl="6">
      <w:numFmt w:val="bullet"/>
      <w:lvlText w:val="•"/>
      <w:lvlJc w:val="left"/>
      <w:pPr>
        <w:ind w:left="7532" w:hanging="360"/>
      </w:pPr>
    </w:lvl>
    <w:lvl w:ilvl="7">
      <w:numFmt w:val="bullet"/>
      <w:lvlText w:val="•"/>
      <w:lvlJc w:val="left"/>
      <w:pPr>
        <w:ind w:left="8594" w:hanging="360"/>
      </w:pPr>
    </w:lvl>
    <w:lvl w:ilvl="8">
      <w:numFmt w:val="bullet"/>
      <w:lvlText w:val="•"/>
      <w:lvlJc w:val="left"/>
      <w:pPr>
        <w:ind w:left="9656" w:hanging="360"/>
      </w:pPr>
    </w:lvl>
  </w:abstractNum>
  <w:abstractNum w:abstractNumId="1" w15:restartNumberingAfterBreak="0">
    <w:nsid w:val="762F4019"/>
    <w:multiLevelType w:val="hybridMultilevel"/>
    <w:tmpl w:val="5D2A9612"/>
    <w:lvl w:ilvl="0" w:tplc="04090001">
      <w:start w:val="1"/>
      <w:numFmt w:val="bullet"/>
      <w:lvlText w:val=""/>
      <w:lvlJc w:val="left"/>
      <w:pPr>
        <w:ind w:left="3498" w:hanging="360"/>
      </w:pPr>
      <w:rPr>
        <w:rFonts w:ascii="Symbol" w:hAnsi="Symbol" w:hint="default"/>
      </w:rPr>
    </w:lvl>
    <w:lvl w:ilvl="1" w:tplc="04090003" w:tentative="1">
      <w:start w:val="1"/>
      <w:numFmt w:val="bullet"/>
      <w:lvlText w:val="o"/>
      <w:lvlJc w:val="left"/>
      <w:pPr>
        <w:ind w:left="4218" w:hanging="360"/>
      </w:pPr>
      <w:rPr>
        <w:rFonts w:ascii="Courier New" w:hAnsi="Courier New" w:cs="Courier New" w:hint="default"/>
      </w:rPr>
    </w:lvl>
    <w:lvl w:ilvl="2" w:tplc="04090005" w:tentative="1">
      <w:start w:val="1"/>
      <w:numFmt w:val="bullet"/>
      <w:lvlText w:val=""/>
      <w:lvlJc w:val="left"/>
      <w:pPr>
        <w:ind w:left="4938" w:hanging="360"/>
      </w:pPr>
      <w:rPr>
        <w:rFonts w:ascii="Wingdings" w:hAnsi="Wingdings" w:hint="default"/>
      </w:rPr>
    </w:lvl>
    <w:lvl w:ilvl="3" w:tplc="04090001" w:tentative="1">
      <w:start w:val="1"/>
      <w:numFmt w:val="bullet"/>
      <w:lvlText w:val=""/>
      <w:lvlJc w:val="left"/>
      <w:pPr>
        <w:ind w:left="5658" w:hanging="360"/>
      </w:pPr>
      <w:rPr>
        <w:rFonts w:ascii="Symbol" w:hAnsi="Symbol" w:hint="default"/>
      </w:rPr>
    </w:lvl>
    <w:lvl w:ilvl="4" w:tplc="04090003" w:tentative="1">
      <w:start w:val="1"/>
      <w:numFmt w:val="bullet"/>
      <w:lvlText w:val="o"/>
      <w:lvlJc w:val="left"/>
      <w:pPr>
        <w:ind w:left="6378" w:hanging="360"/>
      </w:pPr>
      <w:rPr>
        <w:rFonts w:ascii="Courier New" w:hAnsi="Courier New" w:cs="Courier New" w:hint="default"/>
      </w:rPr>
    </w:lvl>
    <w:lvl w:ilvl="5" w:tplc="04090005" w:tentative="1">
      <w:start w:val="1"/>
      <w:numFmt w:val="bullet"/>
      <w:lvlText w:val=""/>
      <w:lvlJc w:val="left"/>
      <w:pPr>
        <w:ind w:left="7098" w:hanging="360"/>
      </w:pPr>
      <w:rPr>
        <w:rFonts w:ascii="Wingdings" w:hAnsi="Wingdings" w:hint="default"/>
      </w:rPr>
    </w:lvl>
    <w:lvl w:ilvl="6" w:tplc="04090001" w:tentative="1">
      <w:start w:val="1"/>
      <w:numFmt w:val="bullet"/>
      <w:lvlText w:val=""/>
      <w:lvlJc w:val="left"/>
      <w:pPr>
        <w:ind w:left="7818" w:hanging="360"/>
      </w:pPr>
      <w:rPr>
        <w:rFonts w:ascii="Symbol" w:hAnsi="Symbol" w:hint="default"/>
      </w:rPr>
    </w:lvl>
    <w:lvl w:ilvl="7" w:tplc="04090003" w:tentative="1">
      <w:start w:val="1"/>
      <w:numFmt w:val="bullet"/>
      <w:lvlText w:val="o"/>
      <w:lvlJc w:val="left"/>
      <w:pPr>
        <w:ind w:left="8538" w:hanging="360"/>
      </w:pPr>
      <w:rPr>
        <w:rFonts w:ascii="Courier New" w:hAnsi="Courier New" w:cs="Courier New" w:hint="default"/>
      </w:rPr>
    </w:lvl>
    <w:lvl w:ilvl="8" w:tplc="04090005" w:tentative="1">
      <w:start w:val="1"/>
      <w:numFmt w:val="bullet"/>
      <w:lvlText w:val=""/>
      <w:lvlJc w:val="left"/>
      <w:pPr>
        <w:ind w:left="9258" w:hanging="360"/>
      </w:pPr>
      <w:rPr>
        <w:rFonts w:ascii="Wingdings" w:hAnsi="Wingdings" w:hint="default"/>
      </w:rPr>
    </w:lvl>
  </w:abstractNum>
  <w:num w:numId="1" w16cid:durableId="738018454">
    <w:abstractNumId w:val="0"/>
  </w:num>
  <w:num w:numId="2" w16cid:durableId="1681544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BB"/>
    <w:rsid w:val="00066E88"/>
    <w:rsid w:val="000B090E"/>
    <w:rsid w:val="001A18F3"/>
    <w:rsid w:val="001C3ABB"/>
    <w:rsid w:val="004A7CD1"/>
    <w:rsid w:val="006555DA"/>
    <w:rsid w:val="00670D3C"/>
    <w:rsid w:val="00682443"/>
    <w:rsid w:val="00753530"/>
    <w:rsid w:val="0078735A"/>
    <w:rsid w:val="009B4578"/>
    <w:rsid w:val="009D5714"/>
    <w:rsid w:val="00AF6D49"/>
    <w:rsid w:val="00B07E10"/>
    <w:rsid w:val="00B7505C"/>
    <w:rsid w:val="00BA18B0"/>
    <w:rsid w:val="00BC005F"/>
    <w:rsid w:val="00D43957"/>
    <w:rsid w:val="00DE6C3B"/>
    <w:rsid w:val="00FE0A8C"/>
    <w:rsid w:val="00F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D54A"/>
  <w15:docId w15:val="{4DAB133D-D308-4EE6-B043-B10FC0CB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1"/>
    <w:qFormat/>
    <w:rsid w:val="00DE6C3B"/>
    <w:pPr>
      <w:adjustRightInd w:val="0"/>
      <w:ind w:left="1151"/>
      <w:jc w:val="both"/>
      <w:outlineLvl w:val="0"/>
    </w:pPr>
    <w:rPr>
      <w:rFonts w:eastAsiaTheme="minorEastAs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A8C"/>
    <w:rPr>
      <w:color w:val="0000FF" w:themeColor="hyperlink"/>
      <w:u w:val="single"/>
    </w:rPr>
  </w:style>
  <w:style w:type="character" w:styleId="UnresolvedMention">
    <w:name w:val="Unresolved Mention"/>
    <w:basedOn w:val="DefaultParagraphFont"/>
    <w:uiPriority w:val="99"/>
    <w:semiHidden/>
    <w:unhideWhenUsed/>
    <w:rsid w:val="0078735A"/>
    <w:rPr>
      <w:color w:val="605E5C"/>
      <w:shd w:val="clear" w:color="auto" w:fill="E1DFDD"/>
    </w:rPr>
  </w:style>
  <w:style w:type="character" w:customStyle="1" w:styleId="Heading1Char">
    <w:name w:val="Heading 1 Char"/>
    <w:basedOn w:val="DefaultParagraphFont"/>
    <w:link w:val="Heading1"/>
    <w:uiPriority w:val="1"/>
    <w:rsid w:val="00DE6C3B"/>
    <w:rPr>
      <w:rFonts w:ascii="Arial" w:eastAsiaTheme="minorEastAsia" w:hAnsi="Arial" w:cs="Arial"/>
      <w:b/>
      <w:bCs/>
      <w:sz w:val="21"/>
      <w:szCs w:val="21"/>
    </w:rPr>
  </w:style>
  <w:style w:type="paragraph" w:styleId="Header">
    <w:name w:val="header"/>
    <w:basedOn w:val="Normal"/>
    <w:link w:val="HeaderChar"/>
    <w:uiPriority w:val="99"/>
    <w:unhideWhenUsed/>
    <w:rsid w:val="00DE6C3B"/>
    <w:pPr>
      <w:tabs>
        <w:tab w:val="center" w:pos="4680"/>
        <w:tab w:val="right" w:pos="9360"/>
      </w:tabs>
    </w:pPr>
  </w:style>
  <w:style w:type="character" w:customStyle="1" w:styleId="HeaderChar">
    <w:name w:val="Header Char"/>
    <w:basedOn w:val="DefaultParagraphFont"/>
    <w:link w:val="Header"/>
    <w:uiPriority w:val="99"/>
    <w:rsid w:val="00DE6C3B"/>
    <w:rPr>
      <w:rFonts w:ascii="Arial" w:eastAsia="Arial" w:hAnsi="Arial" w:cs="Arial"/>
    </w:rPr>
  </w:style>
  <w:style w:type="paragraph" w:styleId="Footer">
    <w:name w:val="footer"/>
    <w:basedOn w:val="Normal"/>
    <w:link w:val="FooterChar"/>
    <w:uiPriority w:val="99"/>
    <w:unhideWhenUsed/>
    <w:rsid w:val="00DE6C3B"/>
    <w:pPr>
      <w:tabs>
        <w:tab w:val="center" w:pos="4680"/>
        <w:tab w:val="right" w:pos="9360"/>
      </w:tabs>
    </w:pPr>
  </w:style>
  <w:style w:type="character" w:customStyle="1" w:styleId="FooterChar">
    <w:name w:val="Footer Char"/>
    <w:basedOn w:val="DefaultParagraphFont"/>
    <w:link w:val="Footer"/>
    <w:uiPriority w:val="99"/>
    <w:rsid w:val="00DE6C3B"/>
    <w:rPr>
      <w:rFonts w:ascii="Arial" w:eastAsia="Arial" w:hAnsi="Arial" w:cs="Arial"/>
    </w:rPr>
  </w:style>
  <w:style w:type="paragraph" w:styleId="Salutation">
    <w:name w:val="Salutation"/>
    <w:basedOn w:val="Normal"/>
    <w:next w:val="Normal"/>
    <w:link w:val="SalutationChar"/>
    <w:rsid w:val="00DE6C3B"/>
    <w:pPr>
      <w:widowControl/>
      <w:autoSpaceDE/>
      <w:autoSpaceDN/>
      <w:spacing w:before="220" w:after="220" w:line="220" w:lineRule="atLeast"/>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DE6C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pence@sandiegoshiprepai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sandiegoshiprepair.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sandiegoshiprepai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template.docx</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template.docx</dc:title>
  <dc:creator>Caniya, Monica (HII-TSD)</dc:creator>
  <dc:description/>
  <cp:lastModifiedBy>Caniya, Monica</cp:lastModifiedBy>
  <cp:revision>12</cp:revision>
  <dcterms:created xsi:type="dcterms:W3CDTF">2023-04-03T19:53:00Z</dcterms:created>
  <dcterms:modified xsi:type="dcterms:W3CDTF">2023-04-10T15:00:00Z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Acrobat PDFMaker 22 for Word</vt:lpwstr>
  </property>
  <property fmtid="{D5CDD505-2E9C-101B-9397-08002B2CF9AE}" pid="4" name="LastSaved">
    <vt:filetime>2023-01-23T00:00:00Z</vt:filetime>
  </property>
  <property fmtid="{D5CDD505-2E9C-101B-9397-08002B2CF9AE}" pid="5" name="Producer">
    <vt:lpwstr>Adobe PDF Library 22.2.223</vt:lpwstr>
  </property>
  <property fmtid="{D5CDD505-2E9C-101B-9397-08002B2CF9AE}" pid="6" name="SourceModified">
    <vt:lpwstr>D:20221118143141</vt:lpwstr>
  </property>
</Properties>
</file>